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9F38" w14:textId="5C910AAB" w:rsidR="00BA53E9" w:rsidRPr="00A774A1" w:rsidRDefault="00BA53E9" w:rsidP="00BA53E9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2789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b/>
          <w:sz w:val="22"/>
          <w:szCs w:val="22"/>
        </w:rPr>
        <w:t>do IDW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14:paraId="6FD4CB4F" w14:textId="77777777" w:rsidR="00BA53E9" w:rsidRPr="00A774A1" w:rsidRDefault="00BA53E9" w:rsidP="00BA53E9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14:paraId="051DA3D3" w14:textId="5CB62A5B" w:rsidR="00BA53E9" w:rsidRPr="00AF07AB" w:rsidRDefault="00BA53E9" w:rsidP="00BA53E9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A774A1">
        <w:rPr>
          <w:rFonts w:asciiTheme="minorHAnsi" w:hAnsiTheme="minorHAnsi"/>
          <w:b/>
          <w:sz w:val="22"/>
          <w:szCs w:val="22"/>
        </w:rPr>
        <w:t>„</w:t>
      </w:r>
      <w:r w:rsidRPr="00393B10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Pr="00393B10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Pr="00393B1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Pr="00393B1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393B10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AF07AB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A53E9" w:rsidRPr="00AF07AB" w14:paraId="1AB11A8F" w14:textId="77777777" w:rsidTr="00174BCB">
        <w:tc>
          <w:tcPr>
            <w:tcW w:w="9250" w:type="dxa"/>
          </w:tcPr>
          <w:p w14:paraId="5D2296FD" w14:textId="77777777" w:rsidR="00BA53E9" w:rsidRPr="00AF07AB" w:rsidRDefault="00BA53E9" w:rsidP="00174BCB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30750BD" w14:textId="77777777" w:rsidR="00BA53E9" w:rsidRPr="00AF07AB" w:rsidRDefault="00BA53E9" w:rsidP="00174BCB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ZP/FUAM/2018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</w:tr>
      <w:tr w:rsidR="00BA53E9" w:rsidRPr="00AF07AB" w14:paraId="258E2CE8" w14:textId="77777777" w:rsidTr="00174BCB">
        <w:tc>
          <w:tcPr>
            <w:tcW w:w="9250" w:type="dxa"/>
          </w:tcPr>
          <w:p w14:paraId="1754A6C2" w14:textId="77777777" w:rsidR="00BA53E9" w:rsidRPr="00AF07AB" w:rsidRDefault="00BA53E9" w:rsidP="00174BCB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C1190B" w14:textId="77777777" w:rsidR="00BA53E9" w:rsidRPr="00AF07AB" w:rsidRDefault="00BA53E9" w:rsidP="00BA53E9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DEA92E3" w14:textId="77777777" w:rsidR="00BA53E9" w:rsidRDefault="00BA53E9" w:rsidP="00BA53E9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Fundacja</w:t>
      </w:r>
      <w:r w:rsidRPr="006B37ED">
        <w:rPr>
          <w:rFonts w:asciiTheme="minorHAnsi" w:hAnsiTheme="minorHAnsi" w:cstheme="minorHAnsi"/>
          <w:b/>
          <w:sz w:val="22"/>
          <w:szCs w:val="22"/>
        </w:rPr>
        <w:t xml:space="preserve"> Uniwersytetu im. Adama Mickiewicza w Poznaniu</w:t>
      </w:r>
    </w:p>
    <w:p w14:paraId="6B11EAC6" w14:textId="77777777" w:rsidR="00BA53E9" w:rsidRDefault="00BA53E9" w:rsidP="00BA53E9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B37ED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Pr="006B37ED">
        <w:rPr>
          <w:rFonts w:asciiTheme="minorHAnsi" w:hAnsiTheme="minorHAnsi" w:cstheme="minorHAnsi"/>
          <w:sz w:val="22"/>
          <w:szCs w:val="22"/>
        </w:rPr>
        <w:t>Rubież 46</w:t>
      </w:r>
      <w:r w:rsidRPr="006B37E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68A5BE" w14:textId="77777777" w:rsidR="00BA53E9" w:rsidRPr="008F18A1" w:rsidRDefault="00BA53E9" w:rsidP="00BA53E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6B37ED">
        <w:rPr>
          <w:rFonts w:asciiTheme="minorHAnsi" w:hAnsiTheme="minorHAnsi" w:cstheme="minorHAnsi"/>
          <w:sz w:val="22"/>
          <w:szCs w:val="22"/>
        </w:rPr>
        <w:t>61-612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37ED">
        <w:rPr>
          <w:rFonts w:asciiTheme="minorHAnsi" w:hAnsiTheme="minorHAnsi" w:cstheme="minorHAnsi"/>
          <w:bCs/>
          <w:sz w:val="22"/>
          <w:szCs w:val="22"/>
        </w:rPr>
        <w:t>Poznań</w:t>
      </w:r>
    </w:p>
    <w:p w14:paraId="42B404B9" w14:textId="4934AEAB" w:rsidR="00BA53E9" w:rsidRPr="00A774A1" w:rsidRDefault="00BA53E9" w:rsidP="00BA53E9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F25FECF" w14:textId="77777777" w:rsidR="00BA53E9" w:rsidRPr="00A774A1" w:rsidRDefault="00BA53E9" w:rsidP="00BA53E9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2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BA53E9" w:rsidRPr="00A774A1" w14:paraId="799958E7" w14:textId="77777777" w:rsidTr="00174BCB">
        <w:trPr>
          <w:cantSplit/>
          <w:trHeight w:hRule="exact" w:val="510"/>
        </w:trPr>
        <w:tc>
          <w:tcPr>
            <w:tcW w:w="472" w:type="dxa"/>
          </w:tcPr>
          <w:p w14:paraId="3FACF742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69967152" w14:textId="77777777" w:rsidR="00BA53E9" w:rsidRPr="00A774A1" w:rsidRDefault="00BA53E9" w:rsidP="00174BCB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4B864888" w14:textId="77777777" w:rsidR="00BA53E9" w:rsidRPr="00A774A1" w:rsidRDefault="00BA53E9" w:rsidP="00174BCB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BA53E9" w:rsidRPr="00A774A1" w14:paraId="7A289535" w14:textId="77777777" w:rsidTr="00174BCB">
        <w:trPr>
          <w:cantSplit/>
          <w:trHeight w:hRule="exact" w:val="397"/>
        </w:trPr>
        <w:tc>
          <w:tcPr>
            <w:tcW w:w="472" w:type="dxa"/>
          </w:tcPr>
          <w:p w14:paraId="0AF48B69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294E76D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057F27DA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BA53E9" w:rsidRPr="00A774A1" w14:paraId="53128DF2" w14:textId="77777777" w:rsidTr="00174BCB">
        <w:trPr>
          <w:cantSplit/>
          <w:trHeight w:hRule="exact" w:val="397"/>
        </w:trPr>
        <w:tc>
          <w:tcPr>
            <w:tcW w:w="472" w:type="dxa"/>
          </w:tcPr>
          <w:p w14:paraId="01F1093F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6FC5416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69328B30" w14:textId="77777777" w:rsidR="00BA53E9" w:rsidRPr="00A774A1" w:rsidRDefault="00BA53E9" w:rsidP="00174BCB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9DC7122" w14:textId="77777777" w:rsidR="00BA53E9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68ECCE43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14:paraId="5FB1C0EC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142FCBE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E6EB27" w14:textId="77777777" w:rsidR="00BA53E9" w:rsidRPr="003F7AB5" w:rsidRDefault="00BA53E9" w:rsidP="00BA53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D800BF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14:paraId="43A18776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D69F2C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A524A4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647B7042" w14:textId="77777777" w:rsidR="00BA53E9" w:rsidRPr="003F7AB5" w:rsidRDefault="00BA53E9" w:rsidP="00BA53E9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14:paraId="6E8E7528" w14:textId="77777777" w:rsidR="00BA53E9" w:rsidRPr="003F7AB5" w:rsidRDefault="00BA53E9" w:rsidP="00BA53E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316FEC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>na potrzeby realizacji niniejszego zamówienia niezbędnych zasobów na zasadach określonych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22a ustawy Prawo zamówień publicznych, celem wykazania spełniania warunków udziału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059F9C43" w14:textId="77777777" w:rsidR="00BA53E9" w:rsidRPr="003F7AB5" w:rsidRDefault="00BA53E9" w:rsidP="00BA5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3A5C8D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I. Zakres dostępnych wykonawcy zasobów innego podmiotu:</w:t>
      </w:r>
    </w:p>
    <w:p w14:paraId="74FD7F7C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3C10B853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687C20CA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7D02E103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727F250D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14:paraId="12BD5265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040EAB1C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41C71069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0CCD71AD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408EB20B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Style w:val="text10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14:paraId="3D5132AD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6F11F927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1F9032FF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7A0134C7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1B52B5D3" w14:textId="77777777" w:rsidR="00BA53E9" w:rsidRPr="003F7AB5" w:rsidRDefault="00BA53E9" w:rsidP="00BA53E9">
      <w:pPr>
        <w:ind w:left="284" w:hanging="284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D80507">
        <w:rPr>
          <w:rStyle w:val="text10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0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0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0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0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0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14:paraId="4F16191F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1DCEA051" w14:textId="77777777" w:rsidR="00BA53E9" w:rsidRDefault="00BA53E9" w:rsidP="00BA53E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1AE9060A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14:paraId="78997376" w14:textId="77777777" w:rsidR="00BA53E9" w:rsidRPr="003F7AB5" w:rsidRDefault="00BA53E9" w:rsidP="00BA53E9">
      <w:pPr>
        <w:jc w:val="both"/>
        <w:rPr>
          <w:rStyle w:val="text10"/>
          <w:rFonts w:asciiTheme="minorHAnsi" w:hAnsiTheme="minorHAnsi" w:cstheme="minorHAnsi"/>
          <w:sz w:val="22"/>
          <w:szCs w:val="22"/>
        </w:rPr>
      </w:pPr>
    </w:p>
    <w:p w14:paraId="31EF8129" w14:textId="77777777" w:rsidR="00BA53E9" w:rsidRDefault="00BA53E9" w:rsidP="00BA53E9">
      <w:pPr>
        <w:autoSpaceDE w:val="0"/>
        <w:autoSpaceDN w:val="0"/>
        <w:adjustRightInd w:val="0"/>
        <w:jc w:val="both"/>
        <w:rPr>
          <w:rStyle w:val="text10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0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0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3"/>
      </w:r>
    </w:p>
    <w:p w14:paraId="4C3ACF25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729A2B3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5361DA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0DDC436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BD0131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BE389C5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32923A9" w14:textId="77777777" w:rsidR="00BA53E9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C49BCBE" w14:textId="77777777" w:rsidR="00BA53E9" w:rsidRPr="003F7AB5" w:rsidRDefault="00BA53E9" w:rsidP="00BA53E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D8965" w14:textId="77777777" w:rsidR="00BA53E9" w:rsidRPr="00AF07AB" w:rsidRDefault="00BA53E9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BA53E9" w:rsidRPr="00AF07AB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1B28A977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215256">
          <w:rPr>
            <w:rFonts w:asciiTheme="minorHAnsi" w:hAnsiTheme="minorHAnsi" w:cstheme="minorHAnsi"/>
            <w:noProof/>
            <w:sz w:val="22"/>
          </w:rPr>
          <w:t>2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33DAC7A0" w14:textId="77777777" w:rsidR="003A1A7D" w:rsidRPr="004467A5" w:rsidRDefault="003A1A7D" w:rsidP="00BA53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14:paraId="6B290FAD" w14:textId="77777777" w:rsidR="003A1A7D" w:rsidRDefault="003A1A7D" w:rsidP="00BA53E9">
      <w:pPr>
        <w:pStyle w:val="Tekstprzypisudolnego"/>
        <w:rPr>
          <w:rFonts w:ascii="Calibri" w:hAnsi="Calibri" w:cs="Arial"/>
          <w:sz w:val="18"/>
          <w:szCs w:val="18"/>
        </w:rPr>
      </w:pPr>
    </w:p>
    <w:p w14:paraId="214B55C9" w14:textId="77777777" w:rsidR="003A1A7D" w:rsidRDefault="003A1A7D" w:rsidP="00BA53E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6226D643" w14:textId="77777777" w:rsidR="003A1A7D" w:rsidRDefault="003A1A7D" w:rsidP="00BA53E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3">
    <w:p w14:paraId="06F6A4CE" w14:textId="77777777" w:rsidR="003A1A7D" w:rsidRPr="004467A5" w:rsidRDefault="003A1A7D" w:rsidP="00BA53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14:paraId="3F1D2BDB" w14:textId="77777777" w:rsidR="003A1A7D" w:rsidRDefault="003A1A7D" w:rsidP="00BA53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25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7757A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686D-7A0F-4CA7-98D4-FE1BDE4A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4629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3</cp:revision>
  <cp:lastPrinted>2017-06-13T10:10:00Z</cp:lastPrinted>
  <dcterms:created xsi:type="dcterms:W3CDTF">2018-03-29T07:37:00Z</dcterms:created>
  <dcterms:modified xsi:type="dcterms:W3CDTF">2018-03-29T08:09:00Z</dcterms:modified>
</cp:coreProperties>
</file>