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39FE" w14:textId="568CAC1B" w:rsidR="00331BD5" w:rsidRPr="00FB380B" w:rsidRDefault="00FB380B" w:rsidP="0076644B">
      <w:pPr>
        <w:pStyle w:val="Tytu"/>
        <w:rPr>
          <w:sz w:val="40"/>
        </w:rPr>
      </w:pPr>
      <w:r>
        <w:rPr>
          <w:sz w:val="40"/>
        </w:rPr>
        <w:t>Zaproszenie do składania</w:t>
      </w:r>
      <w:r w:rsidR="00331BD5" w:rsidRPr="00FB380B">
        <w:rPr>
          <w:sz w:val="40"/>
        </w:rPr>
        <w:t xml:space="preserve"> ofert</w:t>
      </w:r>
    </w:p>
    <w:p w14:paraId="3D5C8A0C" w14:textId="1057DE2E" w:rsidR="0027645D" w:rsidRDefault="00CD3139" w:rsidP="00B977AD">
      <w:pPr>
        <w:pStyle w:val="Tytu"/>
        <w:spacing w:before="120" w:after="240"/>
        <w:contextualSpacing w:val="0"/>
      </w:pPr>
      <w:bookmarkStart w:id="0" w:name="_Hlk41047451"/>
      <w:r>
        <w:t>Produkcja filmu reklamowego</w:t>
      </w:r>
      <w:r w:rsidR="0076644B">
        <w:t xml:space="preserve"> na potrzeby projektu PE4Trans</w:t>
      </w:r>
    </w:p>
    <w:bookmarkEnd w:id="0"/>
    <w:p w14:paraId="0E1CE62A" w14:textId="1AC1A5DA" w:rsidR="009C3F3F" w:rsidRDefault="009C3F3F" w:rsidP="00096842">
      <w:pPr>
        <w:jc w:val="both"/>
      </w:pPr>
      <w:r w:rsidRPr="00E77671">
        <w:rPr>
          <w:b/>
          <w:color w:val="002060"/>
          <w:sz w:val="24"/>
        </w:rPr>
        <w:t>Cel</w:t>
      </w:r>
      <w:r w:rsidR="00611B46" w:rsidRPr="00E77671">
        <w:rPr>
          <w:b/>
          <w:color w:val="002060"/>
          <w:sz w:val="24"/>
        </w:rPr>
        <w:t>/charakterystyka spotu</w:t>
      </w:r>
      <w:r w:rsidRPr="00E77671">
        <w:rPr>
          <w:b/>
          <w:color w:val="002060"/>
          <w:sz w:val="24"/>
        </w:rPr>
        <w:t>:</w:t>
      </w:r>
      <w:r w:rsidRPr="00E77671">
        <w:rPr>
          <w:color w:val="002060"/>
          <w:sz w:val="24"/>
        </w:rPr>
        <w:t xml:space="preserve"> </w:t>
      </w:r>
      <w:r>
        <w:t>film ma w humorystyczny sposób budzić świadomość ekologiczną i</w:t>
      </w:r>
      <w:r w:rsidR="00364F1F">
        <w:t> </w:t>
      </w:r>
      <w:r>
        <w:t>zachęcać do korzystania ze zrównoważonego transportu.</w:t>
      </w:r>
      <w:r w:rsidR="00611B46">
        <w:t xml:space="preserve"> Tworzony jest jako element komunikacji projektu europejskiego </w:t>
      </w:r>
      <w:r w:rsidR="00FA3BFA">
        <w:t>PE4Trans</w:t>
      </w:r>
      <w:r w:rsidR="00054AB9">
        <w:t xml:space="preserve"> (</w:t>
      </w:r>
      <w:hyperlink r:id="rId8" w:history="1">
        <w:r w:rsidR="00054AB9" w:rsidRPr="00626DD5">
          <w:rPr>
            <w:rStyle w:val="Hipercze"/>
          </w:rPr>
          <w:t>www.interregeurope.eu/PE4Trans</w:t>
        </w:r>
      </w:hyperlink>
      <w:r w:rsidR="00060CB4">
        <w:t>)</w:t>
      </w:r>
      <w:r w:rsidR="00FA3BFA">
        <w:t>.</w:t>
      </w:r>
      <w:r>
        <w:t xml:space="preserve"> Publikowany będzie w mediach społecznościowych i zachęcać ma do jak najszerszego lubienia / udostępniania (</w:t>
      </w:r>
      <w:proofErr w:type="spellStart"/>
      <w:r>
        <w:t>viralowy</w:t>
      </w:r>
      <w:proofErr w:type="spellEnd"/>
      <w:r>
        <w:t xml:space="preserve"> wzrost zasięgu)</w:t>
      </w:r>
      <w:r w:rsidR="00D72827">
        <w:t xml:space="preserve">. </w:t>
      </w:r>
      <w:r w:rsidR="00611B46">
        <w:t>Temat ma być potraktowany lekko, zabawnie, ale główne przesłanie powinno pozostać w pamięci widza. Widz po obejrzeniu produkcji powinien mieć refleksję, czy jego codzienne wyb</w:t>
      </w:r>
      <w:r w:rsidR="00FA3BFA">
        <w:t>or</w:t>
      </w:r>
      <w:r w:rsidR="00F83C77">
        <w:t xml:space="preserve">y transportowe są racjonalne i </w:t>
      </w:r>
      <w:r w:rsidR="00FA3BFA">
        <w:t>czy nie należy zmienić podejścia.</w:t>
      </w:r>
    </w:p>
    <w:p w14:paraId="0A307823" w14:textId="12C7C84C" w:rsidR="007B361F" w:rsidRDefault="007B361F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Termin</w:t>
      </w:r>
      <w:r w:rsidR="002B11F6">
        <w:rPr>
          <w:b/>
          <w:color w:val="002060"/>
          <w:sz w:val="24"/>
        </w:rPr>
        <w:t xml:space="preserve"> i sposób</w:t>
      </w:r>
      <w:r>
        <w:rPr>
          <w:b/>
          <w:color w:val="002060"/>
          <w:sz w:val="24"/>
        </w:rPr>
        <w:t xml:space="preserve"> składania ofert: </w:t>
      </w:r>
      <w:r w:rsidR="00364F1F">
        <w:rPr>
          <w:b/>
          <w:color w:val="002060"/>
          <w:sz w:val="24"/>
        </w:rPr>
        <w:t xml:space="preserve">do dnia </w:t>
      </w:r>
      <w:r w:rsidR="00060CB4">
        <w:t>4</w:t>
      </w:r>
      <w:r w:rsidR="00084ABF" w:rsidRPr="00084ABF">
        <w:t xml:space="preserve"> września 2020 r</w:t>
      </w:r>
      <w:r w:rsidR="00084ABF">
        <w:t>.</w:t>
      </w:r>
      <w:r w:rsidR="002B11F6">
        <w:t xml:space="preserve">, elektronicznie </w:t>
      </w:r>
      <w:r>
        <w:t xml:space="preserve">na adres e-mail: </w:t>
      </w:r>
      <w:hyperlink r:id="rId9" w:history="1">
        <w:r w:rsidR="00084ABF" w:rsidRPr="00C262A8">
          <w:rPr>
            <w:rStyle w:val="Hipercze"/>
          </w:rPr>
          <w:t>promocja@ppnt.poznan.pl</w:t>
        </w:r>
      </w:hyperlink>
      <w:r w:rsidR="00084ABF">
        <w:t xml:space="preserve"> </w:t>
      </w:r>
    </w:p>
    <w:p w14:paraId="4A0BF03B" w14:textId="776CD7EF" w:rsidR="008D291C" w:rsidRDefault="00CD3139">
      <w:pPr>
        <w:rPr>
          <w:highlight w:val="yellow"/>
        </w:rPr>
      </w:pPr>
      <w:r w:rsidRPr="00E77671">
        <w:rPr>
          <w:b/>
          <w:color w:val="002060"/>
          <w:sz w:val="24"/>
        </w:rPr>
        <w:t>Termin realizacji:</w:t>
      </w:r>
      <w:r w:rsidRPr="00E77671">
        <w:rPr>
          <w:color w:val="002060"/>
          <w:sz w:val="24"/>
        </w:rPr>
        <w:t xml:space="preserve"> </w:t>
      </w:r>
      <w:r w:rsidR="00054AB9" w:rsidRPr="00054AB9">
        <w:t xml:space="preserve">46 </w:t>
      </w:r>
      <w:r w:rsidR="0038789C" w:rsidRPr="00054AB9">
        <w:t>dni od</w:t>
      </w:r>
      <w:r w:rsidR="00E64C5C">
        <w:t xml:space="preserve"> dnia</w:t>
      </w:r>
      <w:r w:rsidR="0038789C" w:rsidRPr="00054AB9">
        <w:t xml:space="preserve"> podpisania umowy</w:t>
      </w:r>
      <w:r w:rsidR="00854C5F">
        <w:t xml:space="preserve"> (wzór umowy jako załącznik nr 4)</w:t>
      </w:r>
    </w:p>
    <w:p w14:paraId="484D2DF1" w14:textId="1923650A" w:rsidR="00CD3139" w:rsidRDefault="00CD3139">
      <w:r w:rsidRPr="00E77671">
        <w:rPr>
          <w:b/>
          <w:color w:val="002060"/>
          <w:sz w:val="24"/>
        </w:rPr>
        <w:t>Scenariusz:</w:t>
      </w:r>
      <w:r w:rsidRPr="00E77671">
        <w:rPr>
          <w:color w:val="002060"/>
          <w:sz w:val="24"/>
        </w:rPr>
        <w:t xml:space="preserve"> </w:t>
      </w:r>
      <w:r>
        <w:t>w załączeniu</w:t>
      </w:r>
      <w:r w:rsidR="00611B46">
        <w:t xml:space="preserve"> (plik </w:t>
      </w:r>
      <w:proofErr w:type="spellStart"/>
      <w:r w:rsidR="00611B46">
        <w:t>word</w:t>
      </w:r>
      <w:proofErr w:type="spellEnd"/>
      <w:r w:rsidR="00611B46">
        <w:t xml:space="preserve"> jako załącznik</w:t>
      </w:r>
      <w:r w:rsidR="008D291C">
        <w:t xml:space="preserve"> </w:t>
      </w:r>
      <w:r w:rsidR="00854C5F">
        <w:t xml:space="preserve">nr </w:t>
      </w:r>
      <w:r w:rsidR="008D291C">
        <w:t>2</w:t>
      </w:r>
      <w:r w:rsidR="00611B46">
        <w:t>)</w:t>
      </w:r>
    </w:p>
    <w:p w14:paraId="53E85050" w14:textId="54759533" w:rsidR="00CD3139" w:rsidRDefault="00CD3139">
      <w:r w:rsidRPr="00E77671">
        <w:rPr>
          <w:b/>
          <w:color w:val="002060"/>
          <w:sz w:val="24"/>
        </w:rPr>
        <w:t>Technika produkcji:</w:t>
      </w:r>
      <w:r w:rsidRPr="00E77671">
        <w:rPr>
          <w:color w:val="002060"/>
          <w:sz w:val="24"/>
        </w:rPr>
        <w:t xml:space="preserve"> </w:t>
      </w:r>
      <w:r w:rsidR="00C4262D">
        <w:t>Animacja 2D, wg zaproponowanego wzoru graficznego</w:t>
      </w:r>
      <w:r w:rsidR="00611B46">
        <w:t xml:space="preserve"> (plik jpg jako załącznik</w:t>
      </w:r>
      <w:r w:rsidR="008D291C">
        <w:t xml:space="preserve"> </w:t>
      </w:r>
      <w:r w:rsidR="00854C5F">
        <w:t xml:space="preserve">nr </w:t>
      </w:r>
      <w:r w:rsidR="008D291C">
        <w:t>3</w:t>
      </w:r>
      <w:r w:rsidR="00611B46">
        <w:t>)</w:t>
      </w:r>
      <w:r w:rsidR="00B6146A">
        <w:t xml:space="preserve"> (dalej jako Wzór)</w:t>
      </w:r>
    </w:p>
    <w:p w14:paraId="125DFE22" w14:textId="522A4ED9" w:rsidR="00FA3BFA" w:rsidRDefault="00FA3BFA">
      <w:r w:rsidRPr="00E77671">
        <w:rPr>
          <w:b/>
          <w:color w:val="002060"/>
          <w:sz w:val="24"/>
        </w:rPr>
        <w:t>Ilość spotów</w:t>
      </w:r>
      <w:r w:rsidR="00644CF1">
        <w:rPr>
          <w:b/>
          <w:color w:val="002060"/>
          <w:sz w:val="24"/>
        </w:rPr>
        <w:t xml:space="preserve"> wg scenariusza</w:t>
      </w:r>
      <w:r w:rsidRPr="00E77671">
        <w:rPr>
          <w:b/>
          <w:color w:val="002060"/>
          <w:sz w:val="24"/>
        </w:rPr>
        <w:t>:</w:t>
      </w:r>
      <w:r w:rsidRPr="00E77671">
        <w:rPr>
          <w:color w:val="002060"/>
          <w:sz w:val="24"/>
        </w:rPr>
        <w:t xml:space="preserve"> </w:t>
      </w:r>
      <w:r>
        <w:t>1</w:t>
      </w:r>
      <w:r w:rsidR="009D6578">
        <w:t xml:space="preserve"> </w:t>
      </w:r>
      <w:bookmarkStart w:id="1" w:name="_GoBack"/>
      <w:bookmarkEnd w:id="1"/>
    </w:p>
    <w:p w14:paraId="1AC255CC" w14:textId="54B0C250" w:rsidR="00060CB4" w:rsidRDefault="00060CB4">
      <w:r w:rsidRPr="00E77671">
        <w:rPr>
          <w:b/>
          <w:color w:val="002060"/>
          <w:sz w:val="24"/>
        </w:rPr>
        <w:t>Ilo</w:t>
      </w:r>
      <w:r>
        <w:rPr>
          <w:b/>
          <w:color w:val="002060"/>
          <w:sz w:val="24"/>
        </w:rPr>
        <w:t>ść plików przekazanych Zamawiającemu:</w:t>
      </w:r>
      <w:r w:rsidRPr="00060CB4">
        <w:t xml:space="preserve"> </w:t>
      </w:r>
      <w:r>
        <w:t>5, w zależności od wersji językowej w ostatniej scenie – patrz fragment „Dodatkowe elementy”</w:t>
      </w:r>
    </w:p>
    <w:p w14:paraId="3AEB1580" w14:textId="77777777" w:rsidR="00FA3BFA" w:rsidRDefault="00C70222">
      <w:r w:rsidRPr="00E77671">
        <w:rPr>
          <w:b/>
          <w:color w:val="002060"/>
          <w:sz w:val="24"/>
        </w:rPr>
        <w:t>Czas trwania:</w:t>
      </w:r>
      <w:r w:rsidRPr="00E77671">
        <w:rPr>
          <w:color w:val="002060"/>
          <w:sz w:val="24"/>
        </w:rPr>
        <w:t xml:space="preserve"> </w:t>
      </w:r>
      <w:r>
        <w:t xml:space="preserve">ok </w:t>
      </w:r>
      <w:r w:rsidR="009C3F3F">
        <w:t>1</w:t>
      </w:r>
      <w:r w:rsidR="00E77671">
        <w:t xml:space="preserve"> min</w:t>
      </w:r>
    </w:p>
    <w:p w14:paraId="67A49D59" w14:textId="16A47817" w:rsidR="00C4262D" w:rsidRDefault="009C3F3F" w:rsidP="00096842">
      <w:r w:rsidRPr="00E77671">
        <w:rPr>
          <w:b/>
          <w:color w:val="002060"/>
          <w:sz w:val="24"/>
        </w:rPr>
        <w:t>Dodatkowe elementy</w:t>
      </w:r>
      <w:r>
        <w:t xml:space="preserve">: </w:t>
      </w:r>
      <w:proofErr w:type="spellStart"/>
      <w:r>
        <w:t>apla</w:t>
      </w:r>
      <w:proofErr w:type="spellEnd"/>
      <w:r>
        <w:t xml:space="preserve"> (belka) z hasłem</w:t>
      </w:r>
      <w:r w:rsidR="00C4262D">
        <w:t xml:space="preserve"> (5 wersji</w:t>
      </w:r>
      <w:r w:rsidR="00611B46">
        <w:t xml:space="preserve"> językowych, jedno zdanie</w:t>
      </w:r>
      <w:r w:rsidR="00342B9D">
        <w:t xml:space="preserve"> – treść podana przez Zamawiającego</w:t>
      </w:r>
      <w:r w:rsidR="00C4262D">
        <w:t>)</w:t>
      </w:r>
      <w:r w:rsidR="00D72827">
        <w:t xml:space="preserve"> w końcowej scenie</w:t>
      </w:r>
      <w:r>
        <w:t>, melodia w tle</w:t>
      </w:r>
      <w:r w:rsidR="00054AB9">
        <w:t xml:space="preserve"> (zapewniona przez Wykonawcę)</w:t>
      </w:r>
      <w:r>
        <w:t>, plansza ze stat</w:t>
      </w:r>
      <w:r w:rsidR="00054AB9">
        <w:t>y</w:t>
      </w:r>
      <w:r>
        <w:t>cznymi logotypami na koniec filmu</w:t>
      </w:r>
      <w:r w:rsidR="00342B9D">
        <w:t xml:space="preserve"> (dostarcza Zamawiający)</w:t>
      </w:r>
      <w:r w:rsidR="00D72827">
        <w:br/>
        <w:t>bez lektora, bez nagrywania scen z aktorami (0 dni zdjęciowych)</w:t>
      </w:r>
    </w:p>
    <w:p w14:paraId="66098EAD" w14:textId="77777777" w:rsidR="008F220F" w:rsidRDefault="008F220F" w:rsidP="00B977AD">
      <w:pPr>
        <w:spacing w:after="60"/>
        <w:rPr>
          <w:b/>
          <w:color w:val="002060"/>
          <w:sz w:val="24"/>
        </w:rPr>
      </w:pPr>
      <w:r>
        <w:rPr>
          <w:b/>
          <w:color w:val="002060"/>
          <w:sz w:val="24"/>
        </w:rPr>
        <w:t>Oferta:</w:t>
      </w:r>
    </w:p>
    <w:p w14:paraId="17B361DC" w14:textId="77777777" w:rsidR="008F220F" w:rsidRPr="008F220F" w:rsidRDefault="008F220F" w:rsidP="008F220F">
      <w:r>
        <w:t xml:space="preserve">W </w:t>
      </w:r>
      <w:r w:rsidR="00AA46DF">
        <w:t>skład</w:t>
      </w:r>
      <w:r>
        <w:t xml:space="preserve"> oferty wchodzą następujące elementy</w:t>
      </w:r>
      <w:r w:rsidRPr="008F220F">
        <w:t>:</w:t>
      </w:r>
    </w:p>
    <w:p w14:paraId="57BDF4AF" w14:textId="057FB3AB" w:rsidR="008F220F" w:rsidRPr="008F220F" w:rsidRDefault="00F42B7E" w:rsidP="008F220F">
      <w:pPr>
        <w:pStyle w:val="Akapitzlist"/>
        <w:numPr>
          <w:ilvl w:val="0"/>
          <w:numId w:val="4"/>
        </w:numPr>
      </w:pPr>
      <w:r>
        <w:t>O</w:t>
      </w:r>
      <w:r w:rsidR="00AA46DF">
        <w:t>świadczenie</w:t>
      </w:r>
      <w:r w:rsidR="008F220F" w:rsidRPr="008F220F">
        <w:t xml:space="preserve"> z ceną wedłu</w:t>
      </w:r>
      <w:r w:rsidR="008F220F">
        <w:t xml:space="preserve">g wzoru zawartego w </w:t>
      </w:r>
      <w:r w:rsidR="008F220F" w:rsidRPr="0038789C">
        <w:t>załączniku</w:t>
      </w:r>
      <w:r w:rsidR="008F220F">
        <w:t xml:space="preserve"> </w:t>
      </w:r>
      <w:r w:rsidR="00854C5F">
        <w:t xml:space="preserve">nr </w:t>
      </w:r>
      <w:r w:rsidR="00D27215">
        <w:t>1</w:t>
      </w:r>
    </w:p>
    <w:p w14:paraId="2D60CD85" w14:textId="34B4C037" w:rsidR="008F220F" w:rsidRDefault="008F220F" w:rsidP="008F220F">
      <w:pPr>
        <w:pStyle w:val="Akapitzlist"/>
        <w:numPr>
          <w:ilvl w:val="0"/>
          <w:numId w:val="4"/>
        </w:numPr>
      </w:pPr>
      <w:r>
        <w:t>Propozycja graficzna / kreacja przykładowego ujęcia / sceny</w:t>
      </w:r>
      <w:r w:rsidR="00FD3689">
        <w:t xml:space="preserve"> (wybór formy prezentacji zależy od Oferenta)</w:t>
      </w:r>
      <w:r>
        <w:t xml:space="preserve"> przesłana wraz z ofertą</w:t>
      </w:r>
    </w:p>
    <w:p w14:paraId="75B92907" w14:textId="77777777" w:rsidR="008F220F" w:rsidRPr="008F220F" w:rsidRDefault="008F220F" w:rsidP="008F220F">
      <w:r>
        <w:t>Prosimy o zapoznanie się z poniższą klauzulą oraz załączenie jej treści</w:t>
      </w:r>
      <w:r w:rsidRPr="008F220F">
        <w:t xml:space="preserve"> do </w:t>
      </w:r>
      <w:r>
        <w:t>oferty</w:t>
      </w:r>
      <w:r w:rsidRPr="008F220F">
        <w:t>.</w:t>
      </w:r>
    </w:p>
    <w:p w14:paraId="5B67D6D8" w14:textId="77777777" w:rsidR="008F220F" w:rsidRPr="008F220F" w:rsidRDefault="008F220F" w:rsidP="00096842">
      <w:pPr>
        <w:jc w:val="both"/>
      </w:pPr>
      <w:r w:rsidRPr="008F220F">
        <w:t xml:space="preserve">„Wyrażam zgodę na przetwarzanie moich danych osobowych przez Fundację Uniwersytetu im. Adama Mickiewicza w Poznaniu z siedzibą w Poznaniu na potrzeby niezbędne do realizacji </w:t>
      </w:r>
      <w:r>
        <w:t>niniejszego zapytania ofertowego</w:t>
      </w:r>
      <w:r w:rsidRPr="008F220F">
        <w:t>.”</w:t>
      </w:r>
    </w:p>
    <w:p w14:paraId="39AA0C7D" w14:textId="77777777" w:rsidR="00D72827" w:rsidRPr="00E77671" w:rsidRDefault="008F220F" w:rsidP="00B977AD">
      <w:pPr>
        <w:keepNext/>
        <w:rPr>
          <w:b/>
          <w:color w:val="002060"/>
          <w:sz w:val="24"/>
        </w:rPr>
      </w:pPr>
      <w:r>
        <w:rPr>
          <w:b/>
          <w:color w:val="002060"/>
          <w:sz w:val="24"/>
        </w:rPr>
        <w:lastRenderedPageBreak/>
        <w:t xml:space="preserve">Kryteria wyboru oferty </w:t>
      </w:r>
    </w:p>
    <w:p w14:paraId="4BADE017" w14:textId="77777777" w:rsidR="008F220F" w:rsidRDefault="008F220F" w:rsidP="00096842">
      <w:pPr>
        <w:jc w:val="both"/>
      </w:pPr>
      <w:r>
        <w:t>Oferty zostaną ocenione z uwzględnieniem dwóch kryteriów:</w:t>
      </w:r>
    </w:p>
    <w:p w14:paraId="687AB389" w14:textId="155BBD97" w:rsidR="00556502" w:rsidRDefault="00F47F88" w:rsidP="00096842">
      <w:pPr>
        <w:jc w:val="both"/>
      </w:pPr>
      <w:r>
        <w:t>Kryterium 1</w:t>
      </w:r>
      <w:r w:rsidR="008F220F">
        <w:t>.</w:t>
      </w:r>
      <w:r w:rsidR="001B198E">
        <w:t xml:space="preserve"> Właściwości estetyczne i funkcjonalne</w:t>
      </w:r>
      <w:r w:rsidR="008F220F">
        <w:t xml:space="preserve"> </w:t>
      </w:r>
      <w:r w:rsidR="00556502">
        <w:t>propozycji graficznej / kreacji przykładowego ujęcia / sceny przesłanej wraz z ofertą</w:t>
      </w:r>
      <w:r w:rsidR="0031157D">
        <w:t xml:space="preserve"> (</w:t>
      </w:r>
      <w:r w:rsidR="00354EFD">
        <w:t>waga kryterium 6</w:t>
      </w:r>
      <w:r w:rsidR="008F220F">
        <w:t>0%)</w:t>
      </w:r>
      <w:r w:rsidR="001B198E">
        <w:t>, w tym</w:t>
      </w:r>
    </w:p>
    <w:p w14:paraId="46467F29" w14:textId="23ADA9FF" w:rsidR="00556502" w:rsidRDefault="00556502" w:rsidP="00096842">
      <w:pPr>
        <w:pStyle w:val="Akapitzlist"/>
        <w:numPr>
          <w:ilvl w:val="0"/>
          <w:numId w:val="8"/>
        </w:numPr>
        <w:jc w:val="both"/>
      </w:pPr>
      <w:r>
        <w:t>stopi</w:t>
      </w:r>
      <w:r w:rsidR="00D23E16">
        <w:t>eń</w:t>
      </w:r>
      <w:r>
        <w:t xml:space="preserve"> zgodności z estetyką projektu –</w:t>
      </w:r>
      <w:r w:rsidR="00A760D4">
        <w:t xml:space="preserve">oceniany będzie stopień nawiązania propozycji zawartej w ofercie do Wzoru w tym w szczególności jej spójność ze </w:t>
      </w:r>
      <w:r w:rsidR="003940FB">
        <w:t>W</w:t>
      </w:r>
      <w:r w:rsidR="00A760D4">
        <w:t>zorem</w:t>
      </w:r>
      <w:r>
        <w:t>;</w:t>
      </w:r>
    </w:p>
    <w:p w14:paraId="1989336B" w14:textId="1672A527" w:rsidR="008F220F" w:rsidRDefault="00D42A42" w:rsidP="00096842">
      <w:pPr>
        <w:pStyle w:val="Akapitzlist"/>
        <w:numPr>
          <w:ilvl w:val="0"/>
          <w:numId w:val="8"/>
        </w:numPr>
        <w:jc w:val="both"/>
      </w:pPr>
      <w:r>
        <w:t>s</w:t>
      </w:r>
      <w:r w:rsidR="00556502">
        <w:t xml:space="preserve">topień kreatywnego rozwinięcia </w:t>
      </w:r>
      <w:r w:rsidR="00B6146A">
        <w:t>W</w:t>
      </w:r>
      <w:r w:rsidR="00556502">
        <w:t>zoru</w:t>
      </w:r>
      <w:r w:rsidR="00C24D90">
        <w:t xml:space="preserve">: </w:t>
      </w:r>
      <w:r>
        <w:t xml:space="preserve">najwyżej oceniona zostanie </w:t>
      </w:r>
      <w:r w:rsidR="00556502">
        <w:t xml:space="preserve">oferta zawierająca propozycję o </w:t>
      </w:r>
      <w:r w:rsidR="00CD32C9">
        <w:t>naj</w:t>
      </w:r>
      <w:r w:rsidR="00556502">
        <w:t>wyższym stopniu kreatywności</w:t>
      </w:r>
      <w:r w:rsidR="00C22F46">
        <w:t xml:space="preserve"> </w:t>
      </w:r>
      <w:r>
        <w:t>rozumianej jako</w:t>
      </w:r>
      <w:r w:rsidR="00C22F46">
        <w:t xml:space="preserve"> o</w:t>
      </w:r>
      <w:r w:rsidR="00A760D4">
        <w:t>ryginalność,</w:t>
      </w:r>
      <w:r w:rsidR="00B6146A">
        <w:t xml:space="preserve"> </w:t>
      </w:r>
      <w:r>
        <w:t>posiadanie</w:t>
      </w:r>
      <w:r w:rsidR="00B6146A">
        <w:t xml:space="preserve"> walor</w:t>
      </w:r>
      <w:r>
        <w:t>u</w:t>
      </w:r>
      <w:r w:rsidR="00B6146A">
        <w:t xml:space="preserve"> </w:t>
      </w:r>
      <w:r>
        <w:t xml:space="preserve">unikalności i wyróżnianie </w:t>
      </w:r>
      <w:r w:rsidR="00B6146A">
        <w:t>się na tle innych</w:t>
      </w:r>
      <w:r>
        <w:t xml:space="preserve"> ofert a także nowatorskie</w:t>
      </w:r>
      <w:r w:rsidR="00D23E16">
        <w:t xml:space="preserve"> </w:t>
      </w:r>
      <w:r>
        <w:t>ujęcie</w:t>
      </w:r>
      <w:r w:rsidR="00D23E16">
        <w:t xml:space="preserve"> </w:t>
      </w:r>
      <w:r>
        <w:t>tematyki</w:t>
      </w:r>
      <w:r w:rsidR="00D23E16">
        <w:t xml:space="preserve"> </w:t>
      </w:r>
      <w:r w:rsidR="00556502">
        <w:t>.</w:t>
      </w:r>
    </w:p>
    <w:p w14:paraId="3F865C73" w14:textId="7B85033F" w:rsidR="00F47F88" w:rsidRDefault="00F47F88" w:rsidP="00096842">
      <w:pPr>
        <w:jc w:val="both"/>
      </w:pPr>
      <w:r>
        <w:t xml:space="preserve">Kryterium </w:t>
      </w:r>
      <w:r w:rsidR="0069601D">
        <w:t>2</w:t>
      </w:r>
      <w:r>
        <w:t>. Cena (</w:t>
      </w:r>
      <w:r w:rsidR="00354EFD">
        <w:t>waga kryterium 4</w:t>
      </w:r>
      <w:r>
        <w:t>0%): oferta o niższej cenie zostanie wyżej oceniona.</w:t>
      </w:r>
    </w:p>
    <w:p w14:paraId="209573AF" w14:textId="77777777" w:rsidR="008F220F" w:rsidRPr="00B977AD" w:rsidRDefault="008F220F" w:rsidP="00B977AD">
      <w:pPr>
        <w:keepNext/>
        <w:rPr>
          <w:b/>
          <w:color w:val="002060"/>
          <w:sz w:val="24"/>
        </w:rPr>
      </w:pPr>
      <w:r w:rsidRPr="00B977AD">
        <w:rPr>
          <w:b/>
          <w:color w:val="002060"/>
          <w:sz w:val="24"/>
        </w:rPr>
        <w:t>Punktacja</w:t>
      </w:r>
    </w:p>
    <w:p w14:paraId="466C81C7" w14:textId="40DD3422" w:rsidR="00F02AC3" w:rsidRDefault="00DC67B3" w:rsidP="00096842">
      <w:pPr>
        <w:numPr>
          <w:ilvl w:val="0"/>
          <w:numId w:val="10"/>
        </w:numPr>
        <w:jc w:val="both"/>
      </w:pPr>
      <w:r>
        <w:t xml:space="preserve">Na ostateczną ocenę oferty składa się w </w:t>
      </w:r>
      <w:r w:rsidR="00354EFD">
        <w:t>6</w:t>
      </w:r>
      <w:r>
        <w:t xml:space="preserve">0% (słownie: </w:t>
      </w:r>
      <w:r w:rsidR="00354EFD">
        <w:t>sześćdziesięci</w:t>
      </w:r>
      <w:r>
        <w:t xml:space="preserve">u procentach) ocena dokonana pod kątem Kryterium nr 1 i </w:t>
      </w:r>
      <w:r w:rsidRPr="00DC67B3">
        <w:t xml:space="preserve">w </w:t>
      </w:r>
      <w:r w:rsidR="00354EFD">
        <w:t>4</w:t>
      </w:r>
      <w:r w:rsidRPr="00DC67B3">
        <w:t xml:space="preserve">0% (słownie: </w:t>
      </w:r>
      <w:r w:rsidR="00354EFD">
        <w:t>czterdziestu</w:t>
      </w:r>
      <w:r w:rsidR="00354EFD" w:rsidRPr="00DC67B3">
        <w:t xml:space="preserve"> </w:t>
      </w:r>
      <w:r w:rsidRPr="00DC67B3">
        <w:t>procentach) ocena dok</w:t>
      </w:r>
      <w:r>
        <w:t xml:space="preserve">onana pod </w:t>
      </w:r>
      <w:r w:rsidR="00F02AC3">
        <w:t>kątem Kryterium nr 2</w:t>
      </w:r>
      <w:r w:rsidR="005A5F74">
        <w:t>, obliczona według zasad określonych w punktach 2-5 poniżej</w:t>
      </w:r>
      <w:r w:rsidR="00F02AC3">
        <w:t xml:space="preserve">. </w:t>
      </w:r>
    </w:p>
    <w:p w14:paraId="2083B421" w14:textId="0125DE96" w:rsidR="00C24D90" w:rsidRDefault="008F220F" w:rsidP="00096842">
      <w:pPr>
        <w:numPr>
          <w:ilvl w:val="0"/>
          <w:numId w:val="10"/>
        </w:numPr>
        <w:jc w:val="both"/>
      </w:pPr>
      <w:r>
        <w:t xml:space="preserve">Każda oferta zostanie oceniona </w:t>
      </w:r>
      <w:r w:rsidR="00F32E67">
        <w:t>w</w:t>
      </w:r>
      <w:r w:rsidR="00426BBB">
        <w:t>edług</w:t>
      </w:r>
      <w:r w:rsidR="00F47F88">
        <w:t xml:space="preserve"> kryterium 1 - o</w:t>
      </w:r>
      <w:r w:rsidR="00C24D90">
        <w:t>cena propozycji graficznej / kreacji przykładowego ujęcia / s</w:t>
      </w:r>
      <w:r w:rsidR="0031157D">
        <w:t>ceny przesłanej wraz z ofertą (</w:t>
      </w:r>
      <w:r w:rsidR="00354EFD">
        <w:t>6</w:t>
      </w:r>
      <w:r w:rsidR="00C24D90">
        <w:t>0%)</w:t>
      </w:r>
      <w:r w:rsidR="00F32E67">
        <w:t xml:space="preserve"> przez </w:t>
      </w:r>
      <w:r w:rsidR="005A5F74">
        <w:t>K</w:t>
      </w:r>
      <w:r w:rsidR="00F32E67">
        <w:t xml:space="preserve">omisję </w:t>
      </w:r>
      <w:r w:rsidR="005A5F74">
        <w:t>O</w:t>
      </w:r>
      <w:r w:rsidR="00F32E67">
        <w:t xml:space="preserve">ceny </w:t>
      </w:r>
      <w:r w:rsidR="005A5F74">
        <w:t>O</w:t>
      </w:r>
      <w:r w:rsidR="00F32E67">
        <w:t>fert w</w:t>
      </w:r>
      <w:r w:rsidR="005A5F74">
        <w:t>edłu</w:t>
      </w:r>
      <w:r w:rsidR="00F32E67">
        <w:t xml:space="preserve">g </w:t>
      </w:r>
      <w:r w:rsidR="00493FA9">
        <w:t>następującego wzoru</w:t>
      </w:r>
      <w:r w:rsidR="00C24D90">
        <w:t>:</w:t>
      </w:r>
    </w:p>
    <w:p w14:paraId="77A20843" w14:textId="73BC1F7D" w:rsidR="00CD32C9" w:rsidRPr="00096842" w:rsidRDefault="00D526AB" w:rsidP="00096842">
      <w:pPr>
        <w:spacing w:after="0"/>
        <w:contextualSpacing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lang w:val="en-GB"/>
            </w:rPr>
            <m:t>k</m:t>
          </m:r>
          <m:r>
            <m:rPr>
              <m:sty m:val="b"/>
            </m:rPr>
            <w:rPr>
              <w:rFonts w:ascii="Cambria Math" w:hAnsi="Cambria Math" w:cs="Arial"/>
            </w:rPr>
            <m:t>1</m:t>
          </m:r>
          <m:r>
            <m:rPr>
              <m:sty m:val="bi"/>
            </m:rPr>
            <w:rPr>
              <w:rFonts w:ascii="Cambria Math" w:hAnsi="Cambria Math" w:cs="Arial"/>
            </w:rPr>
            <m:t>=0,6</m:t>
          </m:r>
          <m:f>
            <m:fPr>
              <m:ctrlPr>
                <w:rPr>
                  <w:rFonts w:ascii="Cambria Math" w:hAnsi="Cambria Math" w:cs="Arial"/>
                  <w:b/>
                  <w:i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GB"/>
                </w:rPr>
                <m:t>po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GB"/>
                </w:rPr>
                <m:t>pn</m:t>
              </m:r>
            </m:den>
          </m:f>
        </m:oMath>
      </m:oMathPara>
    </w:p>
    <w:p w14:paraId="1E23EDF9" w14:textId="77777777" w:rsidR="00252FC9" w:rsidRDefault="00252FC9" w:rsidP="00096842">
      <w:pPr>
        <w:spacing w:after="0"/>
        <w:contextualSpacing/>
        <w:jc w:val="both"/>
      </w:pPr>
      <w:r>
        <w:t>gdzie:</w:t>
      </w:r>
    </w:p>
    <w:p w14:paraId="636D3834" w14:textId="56A4C75D" w:rsidR="00CD32C9" w:rsidRDefault="00F47F88" w:rsidP="00096842">
      <w:pPr>
        <w:spacing w:after="0"/>
        <w:contextualSpacing/>
        <w:jc w:val="both"/>
      </w:pPr>
      <w:r w:rsidRPr="00096842">
        <w:rPr>
          <w:b/>
          <w:i/>
        </w:rPr>
        <w:t>k1</w:t>
      </w:r>
      <w:r w:rsidR="0099472B" w:rsidRPr="00096842">
        <w:rPr>
          <w:b/>
        </w:rPr>
        <w:t xml:space="preserve"> </w:t>
      </w:r>
      <w:r w:rsidR="0099472B">
        <w:t xml:space="preserve">- wynik dla kryterium </w:t>
      </w:r>
      <w:r w:rsidR="001B639C">
        <w:t>1</w:t>
      </w:r>
      <w:r w:rsidR="00426BBB">
        <w:t>,</w:t>
      </w:r>
    </w:p>
    <w:p w14:paraId="70121F6B" w14:textId="4FC268DC" w:rsidR="00CD32C9" w:rsidRDefault="00FD7DE4" w:rsidP="00096842">
      <w:pPr>
        <w:spacing w:after="0"/>
        <w:contextualSpacing/>
        <w:jc w:val="both"/>
      </w:pPr>
      <w:r w:rsidRPr="00096842">
        <w:rPr>
          <w:b/>
          <w:i/>
        </w:rPr>
        <w:t>po</w:t>
      </w:r>
      <w:r w:rsidR="00CD32C9">
        <w:t xml:space="preserve"> – </w:t>
      </w:r>
      <w:r w:rsidR="00453F40">
        <w:t>suma średnich arytmetycznych</w:t>
      </w:r>
      <w:r w:rsidR="00426BBB">
        <w:t xml:space="preserve"> </w:t>
      </w:r>
      <w:r w:rsidR="00B836B5">
        <w:t>punktów</w:t>
      </w:r>
      <w:r w:rsidR="00BA09E8">
        <w:t xml:space="preserve"> przyznanych</w:t>
      </w:r>
      <w:r w:rsidR="00AC3801">
        <w:t xml:space="preserve"> ocenianej ofercie</w:t>
      </w:r>
      <w:r w:rsidR="00BA09E8">
        <w:t xml:space="preserve"> przez każdego z członków Komisji</w:t>
      </w:r>
      <w:r w:rsidR="00426BBB">
        <w:t xml:space="preserve"> </w:t>
      </w:r>
      <w:r w:rsidR="00AC3801">
        <w:t>w </w:t>
      </w:r>
      <w:r w:rsidR="00453F40">
        <w:t>ramach poszczególnych</w:t>
      </w:r>
      <w:r w:rsidR="000F754B">
        <w:t xml:space="preserve"> </w:t>
      </w:r>
      <w:r w:rsidR="00426BBB">
        <w:t>pod</w:t>
      </w:r>
      <w:r w:rsidR="000F754B">
        <w:t>-</w:t>
      </w:r>
      <w:r w:rsidR="00426BBB">
        <w:t>kryteri</w:t>
      </w:r>
      <w:r w:rsidR="00AC3801">
        <w:t>ów</w:t>
      </w:r>
      <w:r w:rsidR="00426BBB">
        <w:t xml:space="preserve">, </w:t>
      </w:r>
    </w:p>
    <w:p w14:paraId="4959A69E" w14:textId="4B9A8381" w:rsidR="00453F40" w:rsidRDefault="00FD7DE4">
      <w:pPr>
        <w:spacing w:after="0"/>
        <w:contextualSpacing/>
        <w:jc w:val="both"/>
      </w:pPr>
      <w:proofErr w:type="spellStart"/>
      <w:r w:rsidRPr="00096842">
        <w:rPr>
          <w:b/>
          <w:i/>
        </w:rPr>
        <w:t>pn</w:t>
      </w:r>
      <w:proofErr w:type="spellEnd"/>
      <w:r w:rsidR="00CD32C9">
        <w:t xml:space="preserve"> –</w:t>
      </w:r>
      <w:r w:rsidR="009D0154">
        <w:t xml:space="preserve"> </w:t>
      </w:r>
      <w:r w:rsidR="00453F40" w:rsidRPr="00453F40">
        <w:t xml:space="preserve">suma średnich arytmetycznych punktów przyznanych </w:t>
      </w:r>
      <w:r w:rsidR="00493FA9">
        <w:t>najwyżej ocenionej ofercie</w:t>
      </w:r>
      <w:r w:rsidR="00493FA9" w:rsidRPr="00453F40">
        <w:t xml:space="preserve"> </w:t>
      </w:r>
      <w:r w:rsidR="00453F40" w:rsidRPr="00453F40">
        <w:t>przez każdego z członków Komisji w ramach poszczególnych pod-kryteriów</w:t>
      </w:r>
      <w:r w:rsidR="009D0154">
        <w:t>,</w:t>
      </w:r>
    </w:p>
    <w:p w14:paraId="52D9B95D" w14:textId="7017482D" w:rsidR="005A5F74" w:rsidRDefault="005A5F74" w:rsidP="00096842">
      <w:pPr>
        <w:spacing w:after="0"/>
        <w:contextualSpacing/>
        <w:jc w:val="both"/>
      </w:pPr>
      <w:r>
        <w:t>Otrzymany wynik k1 zaokrąglony zostanie do dwóch miejsc po przecinku.</w:t>
      </w:r>
    </w:p>
    <w:p w14:paraId="7E3D668B" w14:textId="77777777" w:rsidR="009D0154" w:rsidRDefault="009D0154" w:rsidP="00096842">
      <w:pPr>
        <w:spacing w:after="0"/>
        <w:contextualSpacing/>
        <w:jc w:val="both"/>
      </w:pPr>
    </w:p>
    <w:p w14:paraId="024C47BB" w14:textId="01B3BBAB" w:rsidR="00FD7DE4" w:rsidRDefault="000F754B" w:rsidP="00096842">
      <w:pPr>
        <w:spacing w:after="0"/>
        <w:contextualSpacing/>
        <w:jc w:val="both"/>
      </w:pPr>
      <w:r>
        <w:rPr>
          <w:b/>
          <w:i/>
        </w:rPr>
        <w:t xml:space="preserve">Komisja przyznaje punktu </w:t>
      </w:r>
      <w:r w:rsidR="003323D1">
        <w:rPr>
          <w:b/>
          <w:i/>
        </w:rPr>
        <w:t>w</w:t>
      </w:r>
      <w:r>
        <w:rPr>
          <w:b/>
          <w:i/>
        </w:rPr>
        <w:t xml:space="preserve"> skali</w:t>
      </w:r>
      <w:r w:rsidR="003323D1">
        <w:rPr>
          <w:b/>
          <w:i/>
        </w:rPr>
        <w:t xml:space="preserve"> od 0 do 5 punktów, w następujący sposób:</w:t>
      </w:r>
    </w:p>
    <w:p w14:paraId="43688E26" w14:textId="487FEDFF" w:rsidR="00C24D90" w:rsidRDefault="000F754B" w:rsidP="00096842">
      <w:pPr>
        <w:pStyle w:val="Akapitzlist"/>
        <w:numPr>
          <w:ilvl w:val="0"/>
          <w:numId w:val="7"/>
        </w:numPr>
        <w:jc w:val="both"/>
      </w:pPr>
      <w:r>
        <w:t xml:space="preserve">oceniając </w:t>
      </w:r>
      <w:r w:rsidR="00C24D90">
        <w:t xml:space="preserve">stopień zgodności z estetyką projektu – </w:t>
      </w:r>
      <w:r w:rsidR="00FD7DE4">
        <w:t xml:space="preserve">nawiązanie do </w:t>
      </w:r>
      <w:r w:rsidR="003323D1">
        <w:t>W</w:t>
      </w:r>
      <w:r w:rsidR="00FD7DE4">
        <w:t>zoru graficznego</w:t>
      </w:r>
      <w:r w:rsidR="00AC3801">
        <w:t xml:space="preserve"> 0 </w:t>
      </w:r>
      <w:r w:rsidR="003323D1">
        <w:t xml:space="preserve">punktów </w:t>
      </w:r>
      <w:r w:rsidR="00AC3801">
        <w:t>oznacza</w:t>
      </w:r>
      <w:r w:rsidR="00FD7DE4">
        <w:t xml:space="preserve"> najniższy stopień zgodności </w:t>
      </w:r>
      <w:r w:rsidR="00AC3801">
        <w:t xml:space="preserve">a </w:t>
      </w:r>
      <w:r w:rsidR="00FD7DE4">
        <w:t>5</w:t>
      </w:r>
      <w:r w:rsidR="003323D1">
        <w:t xml:space="preserve"> punktów </w:t>
      </w:r>
      <w:r w:rsidR="00AC3801">
        <w:t xml:space="preserve">oznacza </w:t>
      </w:r>
      <w:r w:rsidR="00FD7DE4">
        <w:t>najwyższy stopień zgodności</w:t>
      </w:r>
      <w:r w:rsidR="00C24D90">
        <w:t>;</w:t>
      </w:r>
    </w:p>
    <w:p w14:paraId="06DA72CA" w14:textId="0EEFF099" w:rsidR="00E64C5C" w:rsidRDefault="000F754B" w:rsidP="00096842">
      <w:pPr>
        <w:pStyle w:val="Akapitzlist"/>
        <w:numPr>
          <w:ilvl w:val="0"/>
          <w:numId w:val="7"/>
        </w:numPr>
        <w:jc w:val="both"/>
      </w:pPr>
      <w:r>
        <w:t xml:space="preserve">oceniając </w:t>
      </w:r>
      <w:r w:rsidR="00C24D90">
        <w:t xml:space="preserve">stopień kreatywnego rozwinięcia </w:t>
      </w:r>
      <w:r w:rsidR="00A760D4">
        <w:t>W</w:t>
      </w:r>
      <w:r w:rsidR="00C24D90">
        <w:t>zoru</w:t>
      </w:r>
      <w:r w:rsidR="003323D1">
        <w:t xml:space="preserve"> graficznego:</w:t>
      </w:r>
      <w:r w:rsidR="00FD7DE4">
        <w:t xml:space="preserve"> </w:t>
      </w:r>
      <w:r w:rsidR="003323D1">
        <w:t xml:space="preserve">0 punktów oznacza </w:t>
      </w:r>
      <w:r w:rsidR="00FD7DE4">
        <w:t xml:space="preserve">najniższy stopień kreatywności </w:t>
      </w:r>
      <w:r w:rsidR="003323D1">
        <w:t>a</w:t>
      </w:r>
      <w:r w:rsidR="00FD7DE4">
        <w:t xml:space="preserve"> 5 </w:t>
      </w:r>
      <w:r w:rsidR="003323D1">
        <w:t xml:space="preserve">punktów oznacza </w:t>
      </w:r>
      <w:r w:rsidR="00FD7DE4">
        <w:t>najwyższy stopień kreatywności</w:t>
      </w:r>
      <w:r w:rsidR="00C24D90">
        <w:t>.</w:t>
      </w:r>
    </w:p>
    <w:p w14:paraId="0B7595CB" w14:textId="78945735" w:rsidR="003323D1" w:rsidRPr="00DB087C" w:rsidRDefault="000F754B" w:rsidP="00096842">
      <w:pPr>
        <w:numPr>
          <w:ilvl w:val="0"/>
          <w:numId w:val="10"/>
        </w:numPr>
        <w:jc w:val="both"/>
      </w:pPr>
      <w:r w:rsidRPr="00DB087C">
        <w:t>Warunkiem</w:t>
      </w:r>
      <w:r w:rsidR="00DB087C" w:rsidRPr="00096842">
        <w:t xml:space="preserve"> poddania oferty pod</w:t>
      </w:r>
      <w:r w:rsidRPr="00DB087C">
        <w:t xml:space="preserve"> </w:t>
      </w:r>
      <w:r w:rsidR="00DB087C" w:rsidRPr="00096842">
        <w:t xml:space="preserve">ocenę w ramach </w:t>
      </w:r>
      <w:r w:rsidRPr="00DB087C">
        <w:t>kryterium</w:t>
      </w:r>
      <w:r w:rsidR="00453F40" w:rsidRPr="00DB087C">
        <w:t xml:space="preserve"> nr</w:t>
      </w:r>
      <w:r w:rsidRPr="00DB087C">
        <w:t xml:space="preserve"> 2 jest </w:t>
      </w:r>
      <w:r w:rsidR="003323D1" w:rsidRPr="00DB087C">
        <w:t>uzyskanie</w:t>
      </w:r>
      <w:r w:rsidRPr="00DB087C">
        <w:t xml:space="preserve"> przez</w:t>
      </w:r>
      <w:r w:rsidR="00DB087C" w:rsidRPr="00096842">
        <w:t xml:space="preserve"> </w:t>
      </w:r>
      <w:r w:rsidRPr="00DB087C">
        <w:t xml:space="preserve">ofertę </w:t>
      </w:r>
      <w:r w:rsidR="00DB087C" w:rsidRPr="00096842">
        <w:t>średnich arytmetycznych</w:t>
      </w:r>
      <w:r w:rsidR="00B836B5" w:rsidRPr="00DB087C">
        <w:t xml:space="preserve"> punktów</w:t>
      </w:r>
      <w:r w:rsidR="003323D1" w:rsidRPr="00DB087C">
        <w:t xml:space="preserve"> </w:t>
      </w:r>
      <w:r w:rsidR="00DB087C" w:rsidRPr="00096842">
        <w:t xml:space="preserve">przyznanych ocenianej ofercie przez członków Komisji w ramach </w:t>
      </w:r>
      <w:r w:rsidR="00DC67B3">
        <w:t>każdego</w:t>
      </w:r>
      <w:r w:rsidR="00DB087C" w:rsidRPr="00096842">
        <w:t xml:space="preserve"> pod-kryteri</w:t>
      </w:r>
      <w:r w:rsidR="00DC67B3">
        <w:t xml:space="preserve">um </w:t>
      </w:r>
      <w:r w:rsidR="00DB087C">
        <w:t>Kryterium nr 1</w:t>
      </w:r>
      <w:r w:rsidR="00DB087C" w:rsidRPr="00096842">
        <w:t xml:space="preserve">, </w:t>
      </w:r>
      <w:r w:rsidR="00DB087C" w:rsidRPr="00096842">
        <w:rPr>
          <w:b/>
        </w:rPr>
        <w:t>w wysokości</w:t>
      </w:r>
      <w:r w:rsidR="00DB087C">
        <w:rPr>
          <w:b/>
        </w:rPr>
        <w:t xml:space="preserve"> </w:t>
      </w:r>
      <w:r w:rsidR="00DB087C" w:rsidRPr="00096842">
        <w:rPr>
          <w:b/>
        </w:rPr>
        <w:t>co najmniej</w:t>
      </w:r>
      <w:r w:rsidR="003323D1" w:rsidRPr="00096842">
        <w:rPr>
          <w:b/>
        </w:rPr>
        <w:t xml:space="preserve"> 2</w:t>
      </w:r>
      <w:r w:rsidR="003323D1" w:rsidRPr="00DB087C">
        <w:t xml:space="preserve"> (słownie: </w:t>
      </w:r>
      <w:r w:rsidR="00DB087C">
        <w:t>dwóch</w:t>
      </w:r>
      <w:r w:rsidR="003323D1" w:rsidRPr="00DB087C">
        <w:t>)</w:t>
      </w:r>
      <w:r w:rsidR="00453F40" w:rsidRPr="00096842">
        <w:t xml:space="preserve"> </w:t>
      </w:r>
      <w:r w:rsidR="00453F40" w:rsidRPr="00096842">
        <w:rPr>
          <w:b/>
        </w:rPr>
        <w:t>punkt</w:t>
      </w:r>
      <w:r w:rsidR="00DB087C">
        <w:rPr>
          <w:b/>
        </w:rPr>
        <w:t>ów</w:t>
      </w:r>
      <w:r w:rsidR="00DB087C" w:rsidRPr="00096842">
        <w:t>.</w:t>
      </w:r>
    </w:p>
    <w:p w14:paraId="0D680C50" w14:textId="1310FD44" w:rsidR="00F47F88" w:rsidRDefault="00D526AB" w:rsidP="00096842">
      <w:pPr>
        <w:numPr>
          <w:ilvl w:val="0"/>
          <w:numId w:val="10"/>
        </w:numPr>
        <w:contextualSpacing/>
        <w:jc w:val="both"/>
      </w:pPr>
      <w:r>
        <w:t xml:space="preserve">Liczba punktów pośrednich w ramach </w:t>
      </w:r>
      <w:r w:rsidR="00F47F88">
        <w:t>kryterium 2 - cena (</w:t>
      </w:r>
      <w:r w:rsidR="00354EFD">
        <w:t>4</w:t>
      </w:r>
      <w:r w:rsidR="00F47F88">
        <w:t>0</w:t>
      </w:r>
      <w:r>
        <w:t xml:space="preserve">%) zostanie obliczona </w:t>
      </w:r>
      <w:r w:rsidR="00493FA9">
        <w:t xml:space="preserve">według </w:t>
      </w:r>
      <w:r>
        <w:t>następując</w:t>
      </w:r>
      <w:r w:rsidR="00493FA9">
        <w:t xml:space="preserve">ego </w:t>
      </w:r>
      <w:r>
        <w:t>wzor</w:t>
      </w:r>
      <w:r w:rsidR="00493FA9">
        <w:t>u</w:t>
      </w:r>
      <w:r>
        <w:t xml:space="preserve">: </w:t>
      </w:r>
    </w:p>
    <w:p w14:paraId="6BAD01D2" w14:textId="0DD0E11D" w:rsidR="00F47F88" w:rsidRPr="00096842" w:rsidRDefault="00D526AB" w:rsidP="00096842">
      <w:pPr>
        <w:contextualSpacing/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lang w:val="en-GB"/>
            </w:rPr>
            <m:t>k</m:t>
          </m:r>
          <m:r>
            <m:rPr>
              <m:sty m:val="b"/>
            </m:rPr>
            <w:rPr>
              <w:rFonts w:ascii="Cambria Math" w:hAnsi="Cambria Math" w:cs="Arial"/>
            </w:rPr>
            <m:t>2</m:t>
          </m:r>
          <m:r>
            <m:rPr>
              <m:sty m:val="bi"/>
            </m:rPr>
            <w:rPr>
              <w:rFonts w:ascii="Cambria Math" w:hAnsi="Cambria Math" w:cs="Arial"/>
            </w:rPr>
            <m:t>=0,4</m:t>
          </m:r>
          <m:f>
            <m:fPr>
              <m:ctrlPr>
                <w:rPr>
                  <w:rFonts w:ascii="Cambria Math" w:hAnsi="Cambria Math" w:cs="Arial"/>
                  <w:b/>
                  <w:i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GB"/>
                </w:rPr>
                <m:t>nc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GB"/>
                </w:rPr>
                <m:t>co</m:t>
              </m:r>
            </m:den>
          </m:f>
        </m:oMath>
      </m:oMathPara>
    </w:p>
    <w:p w14:paraId="672BCE4C" w14:textId="77777777" w:rsidR="00F47F88" w:rsidRDefault="00F47F88" w:rsidP="00096842">
      <w:pPr>
        <w:contextualSpacing/>
        <w:jc w:val="both"/>
      </w:pPr>
      <w:r>
        <w:lastRenderedPageBreak/>
        <w:t>gdzie:</w:t>
      </w:r>
    </w:p>
    <w:p w14:paraId="169620F0" w14:textId="67A6373D" w:rsidR="00F47F88" w:rsidRDefault="00F47F88" w:rsidP="00096842">
      <w:pPr>
        <w:contextualSpacing/>
        <w:jc w:val="both"/>
      </w:pPr>
      <w:r w:rsidRPr="00096842">
        <w:rPr>
          <w:b/>
          <w:i/>
        </w:rPr>
        <w:t>k2</w:t>
      </w:r>
      <w:r w:rsidR="00452BE3">
        <w:t xml:space="preserve"> - wynik dla kryterium 2</w:t>
      </w:r>
      <w:r w:rsidR="00D526AB">
        <w:t xml:space="preserve">, </w:t>
      </w:r>
    </w:p>
    <w:p w14:paraId="187A5D2C" w14:textId="6C1F4528" w:rsidR="00F47F88" w:rsidRDefault="00F47F88" w:rsidP="00096842">
      <w:pPr>
        <w:contextualSpacing/>
        <w:jc w:val="both"/>
      </w:pPr>
      <w:proofErr w:type="spellStart"/>
      <w:r w:rsidRPr="00096842">
        <w:rPr>
          <w:b/>
          <w:i/>
        </w:rPr>
        <w:t>nc</w:t>
      </w:r>
      <w:proofErr w:type="spellEnd"/>
      <w:r>
        <w:t xml:space="preserve"> </w:t>
      </w:r>
      <w:r w:rsidR="00BA09E8">
        <w:t>–</w:t>
      </w:r>
      <w:r>
        <w:t xml:space="preserve"> </w:t>
      </w:r>
      <w:r w:rsidR="00BA09E8">
        <w:t>cena najtańszej oferty</w:t>
      </w:r>
      <w:r>
        <w:t xml:space="preserve"> </w:t>
      </w:r>
    </w:p>
    <w:p w14:paraId="29552D7D" w14:textId="77777777" w:rsidR="00F47F88" w:rsidRDefault="00F47F88" w:rsidP="00096842">
      <w:pPr>
        <w:keepNext/>
        <w:contextualSpacing/>
        <w:jc w:val="both"/>
      </w:pPr>
      <w:r w:rsidRPr="00096842">
        <w:rPr>
          <w:b/>
          <w:i/>
        </w:rPr>
        <w:t>co</w:t>
      </w:r>
      <w:r w:rsidRPr="00096842">
        <w:rPr>
          <w:b/>
        </w:rPr>
        <w:t xml:space="preserve"> </w:t>
      </w:r>
      <w:r>
        <w:t>- cena ocenianej oferty</w:t>
      </w:r>
    </w:p>
    <w:p w14:paraId="42596D5B" w14:textId="06AD1355" w:rsidR="00BA09E8" w:rsidRDefault="00D526AB" w:rsidP="00096842">
      <w:pPr>
        <w:keepNext/>
        <w:spacing w:after="120"/>
        <w:jc w:val="both"/>
      </w:pPr>
      <w:r>
        <w:t>Otrzymany w</w:t>
      </w:r>
      <w:r w:rsidR="00BA09E8">
        <w:t xml:space="preserve">ynik </w:t>
      </w:r>
      <w:r>
        <w:t xml:space="preserve"> k2 </w:t>
      </w:r>
      <w:r w:rsidR="00BA09E8">
        <w:t>zostanie zaokrąglony do dwóch miejsc po przecinku.</w:t>
      </w:r>
    </w:p>
    <w:p w14:paraId="43BED958" w14:textId="36BF1434" w:rsidR="00F47F88" w:rsidRDefault="00452BE3" w:rsidP="00096842">
      <w:pPr>
        <w:numPr>
          <w:ilvl w:val="0"/>
          <w:numId w:val="10"/>
        </w:numPr>
        <w:jc w:val="both"/>
      </w:pPr>
      <w:r>
        <w:t>Suma wyników</w:t>
      </w:r>
      <w:r w:rsidR="00DA2D7A">
        <w:t xml:space="preserve"> </w:t>
      </w:r>
      <w:r>
        <w:t>w obu kryteriach</w:t>
      </w:r>
      <w:r w:rsidR="00FF73BD">
        <w:t xml:space="preserve"> (</w:t>
      </w:r>
      <w:r w:rsidR="00446455">
        <w:t>K</w:t>
      </w:r>
      <w:r w:rsidR="00FF73BD">
        <w:t xml:space="preserve">ryterium 1 i </w:t>
      </w:r>
      <w:r w:rsidR="00446455">
        <w:t>K</w:t>
      </w:r>
      <w:r w:rsidR="00FF73BD">
        <w:t>ryterium 2</w:t>
      </w:r>
      <w:r w:rsidR="00446455">
        <w:t>, to jest k1+k2</w:t>
      </w:r>
      <w:r w:rsidR="00FF73BD">
        <w:t>)</w:t>
      </w:r>
      <w:r>
        <w:t xml:space="preserve"> </w:t>
      </w:r>
      <w:r w:rsidR="00D526AB">
        <w:t>stanowić będzie</w:t>
      </w:r>
      <w:r>
        <w:t xml:space="preserve"> ostatecz</w:t>
      </w:r>
      <w:r w:rsidR="00E64C5C">
        <w:t>ną</w:t>
      </w:r>
      <w:r>
        <w:t xml:space="preserve"> ocen</w:t>
      </w:r>
      <w:r w:rsidR="00E64C5C">
        <w:t xml:space="preserve">ę </w:t>
      </w:r>
      <w:r>
        <w:t>oferty.</w:t>
      </w:r>
    </w:p>
    <w:p w14:paraId="7DD855FA" w14:textId="6DC2836F" w:rsidR="0009110E" w:rsidRDefault="00452BE3" w:rsidP="00096842">
      <w:pPr>
        <w:jc w:val="both"/>
      </w:pPr>
      <w:r w:rsidRPr="00452BE3">
        <w:t xml:space="preserve">Wynik oceny ofert zostanie przekazany wszystkim </w:t>
      </w:r>
      <w:r>
        <w:t>oferentom</w:t>
      </w:r>
      <w:r w:rsidRPr="00452BE3">
        <w:t xml:space="preserve"> w ciągu </w:t>
      </w:r>
      <w:r w:rsidR="00054AB9">
        <w:t>6 dni</w:t>
      </w:r>
      <w:r w:rsidRPr="00452BE3">
        <w:t xml:space="preserve"> po terminie składania ofert, a więc nie później niż </w:t>
      </w:r>
      <w:r w:rsidR="00060CB4">
        <w:t>do dnia 10</w:t>
      </w:r>
      <w:r w:rsidR="00644C74">
        <w:t xml:space="preserve"> września 2020</w:t>
      </w:r>
      <w:r w:rsidRPr="00054AB9">
        <w:t>r.</w:t>
      </w:r>
      <w:r w:rsidR="001C2170">
        <w:t xml:space="preserve"> </w:t>
      </w:r>
      <w:r w:rsidR="0009110E">
        <w:t xml:space="preserve">Informacja o wyborze najkorzystniejszej oferty zamieszczona zostanie również na stronie internetowej </w:t>
      </w:r>
      <w:r w:rsidR="0045362F">
        <w:t>Zamawiającego</w:t>
      </w:r>
      <w:r w:rsidR="0009110E">
        <w:t xml:space="preserve">: </w:t>
      </w:r>
      <w:hyperlink r:id="rId10" w:history="1">
        <w:r w:rsidR="0009110E" w:rsidRPr="00096842">
          <w:rPr>
            <w:rStyle w:val="Hipercze"/>
            <w:highlight w:val="yellow"/>
          </w:rPr>
          <w:t>www.fuam.pl</w:t>
        </w:r>
      </w:hyperlink>
      <w:r w:rsidR="0009110E" w:rsidRPr="00096842">
        <w:rPr>
          <w:highlight w:val="yellow"/>
        </w:rPr>
        <w:t>.</w:t>
      </w:r>
      <w:r w:rsidR="0009110E">
        <w:t xml:space="preserve"> </w:t>
      </w:r>
    </w:p>
    <w:p w14:paraId="30CA4578" w14:textId="13BC7538" w:rsidR="00FA2140" w:rsidRDefault="0045362F" w:rsidP="00096842">
      <w:pPr>
        <w:jc w:val="both"/>
      </w:pPr>
      <w:r>
        <w:t xml:space="preserve">Zamawiający </w:t>
      </w:r>
      <w:r w:rsidR="00FA2140">
        <w:t xml:space="preserve">zastrzega </w:t>
      </w:r>
      <w:r>
        <w:t xml:space="preserve">sobie możliwość zakończenia postępowania bez wyboru oferty bez podawania przyczyny. </w:t>
      </w:r>
    </w:p>
    <w:p w14:paraId="2406EC29" w14:textId="77777777" w:rsidR="00FA2140" w:rsidRDefault="00FA2140" w:rsidP="00096842">
      <w:pPr>
        <w:jc w:val="both"/>
      </w:pPr>
    </w:p>
    <w:p w14:paraId="199E7A48" w14:textId="7CCE45C7" w:rsidR="00CD3139" w:rsidRDefault="0076644B" w:rsidP="00331BD5">
      <w:r>
        <w:rPr>
          <w:highlight w:val="yellow"/>
        </w:rPr>
        <w:br w:type="page"/>
      </w:r>
      <w:r>
        <w:lastRenderedPageBreak/>
        <w:t xml:space="preserve">ZAŁĄCZNIK 1 </w:t>
      </w:r>
    </w:p>
    <w:p w14:paraId="51313A23" w14:textId="77777777" w:rsidR="00331BD5" w:rsidRPr="00AB57D2" w:rsidRDefault="00331BD5" w:rsidP="00AB57D2">
      <w:pPr>
        <w:pStyle w:val="Tytu"/>
        <w:rPr>
          <w:sz w:val="48"/>
        </w:rPr>
      </w:pPr>
      <w:r w:rsidRPr="00AB57D2">
        <w:rPr>
          <w:sz w:val="48"/>
        </w:rPr>
        <w:t>FORMULARZ OFERTOWY</w:t>
      </w:r>
    </w:p>
    <w:p w14:paraId="68903BA3" w14:textId="77777777" w:rsidR="00331BD5" w:rsidRPr="00331BD5" w:rsidRDefault="00331BD5" w:rsidP="00331BD5"/>
    <w:p w14:paraId="004CBDC7" w14:textId="77777777" w:rsidR="00331BD5" w:rsidRPr="00331BD5" w:rsidRDefault="00331BD5" w:rsidP="007A1320">
      <w:pPr>
        <w:spacing w:after="0" w:line="276" w:lineRule="auto"/>
      </w:pPr>
      <w:r w:rsidRPr="00331BD5">
        <w:t>Dane oferenta:</w:t>
      </w:r>
    </w:p>
    <w:p w14:paraId="1B191B71" w14:textId="77777777" w:rsidR="00331BD5" w:rsidRPr="00331BD5" w:rsidRDefault="00331BD5" w:rsidP="007A1320">
      <w:pPr>
        <w:spacing w:after="0" w:line="276" w:lineRule="auto"/>
      </w:pPr>
      <w:r w:rsidRPr="00331BD5">
        <w:t xml:space="preserve">Nazwa: </w:t>
      </w:r>
    </w:p>
    <w:p w14:paraId="2D3E6E9B" w14:textId="77777777" w:rsidR="00331BD5" w:rsidRPr="00331BD5" w:rsidRDefault="00331BD5" w:rsidP="007A1320">
      <w:pPr>
        <w:spacing w:after="0" w:line="276" w:lineRule="auto"/>
      </w:pPr>
      <w:r w:rsidRPr="00331BD5">
        <w:t xml:space="preserve">Siedziba: </w:t>
      </w:r>
    </w:p>
    <w:p w14:paraId="4F260D25" w14:textId="3587D12A" w:rsidR="00331BD5" w:rsidRPr="00331BD5" w:rsidRDefault="00331BD5" w:rsidP="007A1320">
      <w:pPr>
        <w:spacing w:after="0" w:line="276" w:lineRule="auto"/>
      </w:pPr>
      <w:r w:rsidRPr="00331BD5">
        <w:t>Nr telefonu</w:t>
      </w:r>
      <w:r w:rsidR="0091626C">
        <w:t>:</w:t>
      </w:r>
    </w:p>
    <w:p w14:paraId="01D3204F" w14:textId="77777777" w:rsidR="00331BD5" w:rsidRPr="00054AB9" w:rsidRDefault="00331BD5" w:rsidP="007A1320">
      <w:pPr>
        <w:spacing w:after="0" w:line="276" w:lineRule="auto"/>
      </w:pPr>
      <w:r w:rsidRPr="00054AB9">
        <w:t xml:space="preserve">Nr NIP: </w:t>
      </w:r>
    </w:p>
    <w:p w14:paraId="1B8B1E57" w14:textId="77777777" w:rsidR="00331BD5" w:rsidRPr="00054AB9" w:rsidRDefault="00331BD5" w:rsidP="007A1320">
      <w:pPr>
        <w:spacing w:after="0" w:line="276" w:lineRule="auto"/>
      </w:pPr>
      <w:r w:rsidRPr="00054AB9">
        <w:t xml:space="preserve">Adres e-mail: </w:t>
      </w:r>
    </w:p>
    <w:p w14:paraId="7D599F7B" w14:textId="77777777" w:rsidR="00331BD5" w:rsidRPr="00054AB9" w:rsidRDefault="00331BD5" w:rsidP="00331BD5"/>
    <w:p w14:paraId="1B945204" w14:textId="2F6F510C" w:rsidR="00E704F4" w:rsidRPr="007C1A52" w:rsidRDefault="00331BD5" w:rsidP="00E704F4">
      <w:pPr>
        <w:tabs>
          <w:tab w:val="left" w:pos="1800"/>
        </w:tabs>
        <w:spacing w:beforeLines="40" w:before="96" w:afterLines="40" w:after="96" w:line="320" w:lineRule="atLeast"/>
      </w:pPr>
      <w:r w:rsidRPr="00331BD5">
        <w:t xml:space="preserve">Po zapoznaniu się z </w:t>
      </w:r>
      <w:r w:rsidR="007C1A52">
        <w:t>treścią zapytania ofertowego na</w:t>
      </w:r>
      <w:r w:rsidRPr="00331BD5">
        <w:t xml:space="preserve"> </w:t>
      </w:r>
      <w:r w:rsidR="007C1A52">
        <w:t>p</w:t>
      </w:r>
      <w:r w:rsidRPr="00331BD5">
        <w:t>rodukcj</w:t>
      </w:r>
      <w:r w:rsidR="007C1A52">
        <w:t>ę</w:t>
      </w:r>
      <w:r w:rsidRPr="00331BD5">
        <w:t xml:space="preserve"> filmu reklamowego na potrzeby projektu PE4T</w:t>
      </w:r>
      <w:r w:rsidR="007C1A52">
        <w:t>rans s</w:t>
      </w:r>
      <w:r w:rsidR="00E704F4" w:rsidRPr="007C1A52">
        <w:t xml:space="preserve">kładam/y </w:t>
      </w:r>
      <w:r w:rsidR="007C1A52">
        <w:t xml:space="preserve"> </w:t>
      </w:r>
      <w:r w:rsidR="00E704F4" w:rsidRPr="007C1A52">
        <w:t>następującą ofertę:</w:t>
      </w:r>
    </w:p>
    <w:p w14:paraId="5635E8A4" w14:textId="77777777" w:rsidR="00331BD5" w:rsidRPr="00331BD5" w:rsidRDefault="00331BD5" w:rsidP="00331BD5"/>
    <w:p w14:paraId="6D2ACFA4" w14:textId="77777777" w:rsidR="00331BD5" w:rsidRPr="00331BD5" w:rsidRDefault="00331BD5" w:rsidP="0038789C">
      <w:pPr>
        <w:spacing w:after="60" w:line="276" w:lineRule="auto"/>
      </w:pPr>
      <w:r w:rsidRPr="00331BD5">
        <w:t>a)</w:t>
      </w:r>
      <w:r w:rsidRPr="00331BD5">
        <w:tab/>
        <w:t>Cena:</w:t>
      </w:r>
    </w:p>
    <w:p w14:paraId="634505A8" w14:textId="77777777" w:rsidR="00331BD5" w:rsidRPr="00331BD5" w:rsidRDefault="00331BD5" w:rsidP="0038789C">
      <w:pPr>
        <w:spacing w:after="60" w:line="276" w:lineRule="auto"/>
      </w:pPr>
      <w:r w:rsidRPr="00331BD5">
        <w:t xml:space="preserve">netto  ....................................... PLN </w:t>
      </w:r>
    </w:p>
    <w:p w14:paraId="69F6EB33" w14:textId="341687CB" w:rsidR="00331BD5" w:rsidRDefault="00331BD5" w:rsidP="0038789C">
      <w:pPr>
        <w:spacing w:after="60" w:line="276" w:lineRule="auto"/>
      </w:pPr>
      <w:r w:rsidRPr="00331BD5">
        <w:t>netto słownie złotych............................................................................./100</w:t>
      </w:r>
    </w:p>
    <w:p w14:paraId="22134E9A" w14:textId="77777777" w:rsidR="00BE1C9D" w:rsidRPr="00331BD5" w:rsidRDefault="00BE1C9D" w:rsidP="0038789C">
      <w:pPr>
        <w:spacing w:after="60" w:line="276" w:lineRule="auto"/>
      </w:pPr>
      <w:r w:rsidRPr="00331BD5">
        <w:t xml:space="preserve">brutto ......................................... PLN </w:t>
      </w:r>
    </w:p>
    <w:p w14:paraId="59BB3F4A" w14:textId="77777777" w:rsidR="00BE1C9D" w:rsidRPr="00331BD5" w:rsidRDefault="00BE1C9D" w:rsidP="0038789C">
      <w:pPr>
        <w:spacing w:after="60" w:line="276" w:lineRule="auto"/>
      </w:pPr>
      <w:r w:rsidRPr="00331BD5">
        <w:t>brutto słownie złotych............................................................................./100</w:t>
      </w:r>
    </w:p>
    <w:p w14:paraId="40A9F651" w14:textId="77777777" w:rsidR="00331BD5" w:rsidRPr="00331BD5" w:rsidRDefault="00331BD5" w:rsidP="0038789C">
      <w:pPr>
        <w:spacing w:after="60" w:line="276" w:lineRule="auto"/>
      </w:pPr>
      <w:r w:rsidRPr="00331BD5">
        <w:t xml:space="preserve">w tym stawka VAT ........ %.      </w:t>
      </w:r>
    </w:p>
    <w:p w14:paraId="535B65C1" w14:textId="77777777" w:rsidR="00331BD5" w:rsidRPr="00331BD5" w:rsidRDefault="00331BD5" w:rsidP="0038789C">
      <w:pPr>
        <w:spacing w:after="60" w:line="276" w:lineRule="auto"/>
      </w:pPr>
    </w:p>
    <w:p w14:paraId="752E51F4" w14:textId="69865953" w:rsidR="00331BD5" w:rsidRPr="00331BD5" w:rsidRDefault="00331BD5" w:rsidP="0038789C">
      <w:pPr>
        <w:spacing w:after="60" w:line="276" w:lineRule="auto"/>
      </w:pPr>
      <w:r w:rsidRPr="00331BD5">
        <w:t xml:space="preserve">b) </w:t>
      </w:r>
      <w:r w:rsidR="00F66D51">
        <w:t>Jako element oferty przedstawiam propozycję graficzną</w:t>
      </w:r>
      <w:r w:rsidR="007C1A52">
        <w:t xml:space="preserve"> w załączniku nr 1 do </w:t>
      </w:r>
      <w:r w:rsidR="006109FA">
        <w:t>o</w:t>
      </w:r>
      <w:r w:rsidR="007C1A52">
        <w:t>ferty</w:t>
      </w:r>
    </w:p>
    <w:p w14:paraId="0D0B0065" w14:textId="77777777" w:rsidR="00331BD5" w:rsidRPr="00331BD5" w:rsidRDefault="00331BD5" w:rsidP="0038789C">
      <w:pPr>
        <w:spacing w:after="60" w:line="276" w:lineRule="auto"/>
      </w:pPr>
    </w:p>
    <w:p w14:paraId="04AC13E1" w14:textId="49B67469" w:rsidR="0091626C" w:rsidRDefault="0091626C" w:rsidP="00BE3938">
      <w:pPr>
        <w:spacing w:after="60" w:line="276" w:lineRule="auto"/>
        <w:jc w:val="both"/>
      </w:pPr>
      <w:r w:rsidRPr="008F220F">
        <w:t xml:space="preserve">Wyrażam zgodę na przetwarzanie moich danych osobowych przez Fundację Uniwersytetu im. Adama Mickiewicza w Poznaniu z siedzibą w Poznaniu na potrzeby niezbędne do realizacji </w:t>
      </w:r>
      <w:r>
        <w:t>niniejszego zapytania ofertowego</w:t>
      </w:r>
      <w:r w:rsidRPr="008F220F">
        <w:t>.</w:t>
      </w:r>
    </w:p>
    <w:p w14:paraId="779CB256" w14:textId="77777777" w:rsidR="00BE3938" w:rsidRPr="00331BD5" w:rsidRDefault="00BE3938" w:rsidP="00BE3938">
      <w:pPr>
        <w:spacing w:after="60" w:line="276" w:lineRule="auto"/>
        <w:jc w:val="both"/>
      </w:pPr>
    </w:p>
    <w:p w14:paraId="304DF30C" w14:textId="4F1F1E72" w:rsidR="004A1098" w:rsidRDefault="008444C5" w:rsidP="00096842">
      <w:pPr>
        <w:spacing w:after="60" w:line="276" w:lineRule="auto"/>
      </w:pPr>
      <w:r>
        <w:t xml:space="preserve">W imieniu Oferenta oświadczam, iż propozycja graficzna przedstawiona w załączniku nr 1 do oferty nie narusza </w:t>
      </w:r>
      <w:r w:rsidR="00096842">
        <w:t xml:space="preserve">majątkowych lub osobistych </w:t>
      </w:r>
      <w:r>
        <w:t>praw autorskich jakichkolwiek osób trzecich</w:t>
      </w:r>
      <w:r w:rsidR="00096842">
        <w:t>.</w:t>
      </w:r>
    </w:p>
    <w:p w14:paraId="5FF0CE5D" w14:textId="77777777" w:rsidR="004A1098" w:rsidRDefault="004A1098" w:rsidP="0038789C">
      <w:pPr>
        <w:spacing w:after="60" w:line="276" w:lineRule="auto"/>
      </w:pPr>
    </w:p>
    <w:p w14:paraId="7263439E" w14:textId="3971DB24" w:rsidR="00331BD5" w:rsidRPr="00331BD5" w:rsidRDefault="00331BD5" w:rsidP="0038789C">
      <w:pPr>
        <w:spacing w:after="60" w:line="276" w:lineRule="auto"/>
      </w:pPr>
      <w:r w:rsidRPr="00331BD5">
        <w:t xml:space="preserve"> Miejsce, data i podpis osoby upoważnionej do. reprezentowania oferenta</w:t>
      </w:r>
    </w:p>
    <w:p w14:paraId="6526019A" w14:textId="77777777" w:rsidR="00331BD5" w:rsidRPr="00331BD5" w:rsidRDefault="00331BD5" w:rsidP="00331BD5"/>
    <w:p w14:paraId="7E185EDD" w14:textId="77777777" w:rsidR="00331BD5" w:rsidRPr="00331BD5" w:rsidRDefault="00331BD5" w:rsidP="00331BD5"/>
    <w:p w14:paraId="0BC01CC6" w14:textId="77777777" w:rsidR="00331BD5" w:rsidRPr="00331BD5" w:rsidRDefault="00331BD5" w:rsidP="00331BD5"/>
    <w:p w14:paraId="176C92F9" w14:textId="11BC54B4" w:rsidR="0050039B" w:rsidRPr="0076644B" w:rsidRDefault="00F66D51" w:rsidP="0076644B">
      <w:r>
        <w:t xml:space="preserve"> </w:t>
      </w:r>
      <w:r w:rsidR="0050039B">
        <w:t>[</w:t>
      </w:r>
      <w:r w:rsidR="0050039B" w:rsidRPr="0050039B">
        <w:rPr>
          <w:i/>
        </w:rPr>
        <w:t xml:space="preserve">Data, miejsce, </w:t>
      </w:r>
      <w:r w:rsidR="0050039B">
        <w:rPr>
          <w:i/>
        </w:rPr>
        <w:t xml:space="preserve">imię, nazwisko i </w:t>
      </w:r>
      <w:r w:rsidR="0050039B" w:rsidRPr="0050039B">
        <w:rPr>
          <w:i/>
        </w:rPr>
        <w:t>podpis oferenta</w:t>
      </w:r>
      <w:r w:rsidR="0050039B">
        <w:rPr>
          <w:i/>
        </w:rPr>
        <w:t>, pieczątka firmy oferenta jeśli istnieje</w:t>
      </w:r>
      <w:r w:rsidR="0050039B">
        <w:t>]</w:t>
      </w:r>
    </w:p>
    <w:sectPr w:rsidR="0050039B" w:rsidRPr="0076644B" w:rsidSect="007E1015">
      <w:headerReference w:type="default" r:id="rId11"/>
      <w:pgSz w:w="11906" w:h="16838"/>
      <w:pgMar w:top="426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C0AA" w14:textId="77777777" w:rsidR="00A15D71" w:rsidRDefault="00A15D71" w:rsidP="008F220F">
      <w:pPr>
        <w:spacing w:after="0" w:line="240" w:lineRule="auto"/>
      </w:pPr>
      <w:r>
        <w:separator/>
      </w:r>
    </w:p>
  </w:endnote>
  <w:endnote w:type="continuationSeparator" w:id="0">
    <w:p w14:paraId="36956738" w14:textId="77777777" w:rsidR="00A15D71" w:rsidRDefault="00A15D71" w:rsidP="008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D030" w14:textId="77777777" w:rsidR="00A15D71" w:rsidRDefault="00A15D71" w:rsidP="008F220F">
      <w:pPr>
        <w:spacing w:after="0" w:line="240" w:lineRule="auto"/>
      </w:pPr>
      <w:r>
        <w:separator/>
      </w:r>
    </w:p>
  </w:footnote>
  <w:footnote w:type="continuationSeparator" w:id="0">
    <w:p w14:paraId="372DE787" w14:textId="77777777" w:rsidR="00A15D71" w:rsidRDefault="00A15D71" w:rsidP="008F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CBB4" w14:textId="444E21AE" w:rsidR="008F220F" w:rsidRDefault="007E1015" w:rsidP="008F220F">
    <w:pPr>
      <w:pStyle w:val="Nagwek"/>
      <w:jc w:val="right"/>
    </w:pPr>
    <w:r>
      <w:rPr>
        <w:noProof/>
        <w:lang w:eastAsia="pl-PL"/>
      </w:rPr>
      <w:drawing>
        <wp:inline distT="0" distB="0" distL="0" distR="0" wp14:anchorId="0C7D44E4" wp14:editId="0790D19A">
          <wp:extent cx="1657985" cy="1188720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77A53" w14:textId="77777777" w:rsidR="008F220F" w:rsidRDefault="008F2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B6A"/>
    <w:multiLevelType w:val="hybridMultilevel"/>
    <w:tmpl w:val="C138314A"/>
    <w:lvl w:ilvl="0" w:tplc="67FCB03A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58E"/>
    <w:multiLevelType w:val="hybridMultilevel"/>
    <w:tmpl w:val="39D2B630"/>
    <w:lvl w:ilvl="0" w:tplc="0415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0386134"/>
    <w:multiLevelType w:val="hybridMultilevel"/>
    <w:tmpl w:val="BA3C46F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3C326ED"/>
    <w:multiLevelType w:val="hybridMultilevel"/>
    <w:tmpl w:val="3AA8901E"/>
    <w:lvl w:ilvl="0" w:tplc="04150019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7854581"/>
    <w:multiLevelType w:val="hybridMultilevel"/>
    <w:tmpl w:val="50A6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567BC"/>
    <w:multiLevelType w:val="hybridMultilevel"/>
    <w:tmpl w:val="8D4C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3C00"/>
    <w:multiLevelType w:val="hybridMultilevel"/>
    <w:tmpl w:val="1F2C3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40BF"/>
    <w:multiLevelType w:val="hybridMultilevel"/>
    <w:tmpl w:val="6D105EA0"/>
    <w:lvl w:ilvl="0" w:tplc="440AB9F4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497F47D5"/>
    <w:multiLevelType w:val="hybridMultilevel"/>
    <w:tmpl w:val="E252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0F2C"/>
    <w:multiLevelType w:val="hybridMultilevel"/>
    <w:tmpl w:val="8968D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9"/>
    <w:rsid w:val="00054AB9"/>
    <w:rsid w:val="00060CB4"/>
    <w:rsid w:val="00084ABF"/>
    <w:rsid w:val="0009110E"/>
    <w:rsid w:val="00096842"/>
    <w:rsid w:val="000C3C54"/>
    <w:rsid w:val="000F754B"/>
    <w:rsid w:val="00133802"/>
    <w:rsid w:val="00137291"/>
    <w:rsid w:val="001B198E"/>
    <w:rsid w:val="001B639C"/>
    <w:rsid w:val="001C2170"/>
    <w:rsid w:val="001E2EEB"/>
    <w:rsid w:val="001F32FF"/>
    <w:rsid w:val="00252FC9"/>
    <w:rsid w:val="0027645D"/>
    <w:rsid w:val="002B11F6"/>
    <w:rsid w:val="002D6E8E"/>
    <w:rsid w:val="002F09DE"/>
    <w:rsid w:val="0031157D"/>
    <w:rsid w:val="00331BD5"/>
    <w:rsid w:val="003323D1"/>
    <w:rsid w:val="00342B9D"/>
    <w:rsid w:val="00354EFD"/>
    <w:rsid w:val="00364F1F"/>
    <w:rsid w:val="0038789C"/>
    <w:rsid w:val="003940FB"/>
    <w:rsid w:val="003E266E"/>
    <w:rsid w:val="00426BBB"/>
    <w:rsid w:val="0044210C"/>
    <w:rsid w:val="00446455"/>
    <w:rsid w:val="00452BE3"/>
    <w:rsid w:val="0045362F"/>
    <w:rsid w:val="00453F40"/>
    <w:rsid w:val="00493FA9"/>
    <w:rsid w:val="004A1098"/>
    <w:rsid w:val="004D6703"/>
    <w:rsid w:val="004E5117"/>
    <w:rsid w:val="0050039B"/>
    <w:rsid w:val="00516256"/>
    <w:rsid w:val="005327D0"/>
    <w:rsid w:val="00556502"/>
    <w:rsid w:val="005A5F74"/>
    <w:rsid w:val="006109FA"/>
    <w:rsid w:val="00611B46"/>
    <w:rsid w:val="0062631D"/>
    <w:rsid w:val="00644C74"/>
    <w:rsid w:val="00644CF1"/>
    <w:rsid w:val="006832FF"/>
    <w:rsid w:val="0069601D"/>
    <w:rsid w:val="006B386E"/>
    <w:rsid w:val="00744CAC"/>
    <w:rsid w:val="007569D2"/>
    <w:rsid w:val="007605A5"/>
    <w:rsid w:val="0076644B"/>
    <w:rsid w:val="00771FB7"/>
    <w:rsid w:val="00792A69"/>
    <w:rsid w:val="007962AB"/>
    <w:rsid w:val="007A1320"/>
    <w:rsid w:val="007B361F"/>
    <w:rsid w:val="007C1A52"/>
    <w:rsid w:val="007E1015"/>
    <w:rsid w:val="007E1344"/>
    <w:rsid w:val="008444C5"/>
    <w:rsid w:val="00854C5F"/>
    <w:rsid w:val="00874CE1"/>
    <w:rsid w:val="008775D2"/>
    <w:rsid w:val="008D291C"/>
    <w:rsid w:val="008E3C10"/>
    <w:rsid w:val="008F220F"/>
    <w:rsid w:val="00900C82"/>
    <w:rsid w:val="0091626C"/>
    <w:rsid w:val="00917E54"/>
    <w:rsid w:val="009216E5"/>
    <w:rsid w:val="0099472B"/>
    <w:rsid w:val="009C3F3F"/>
    <w:rsid w:val="009D0154"/>
    <w:rsid w:val="009D6578"/>
    <w:rsid w:val="00A15D71"/>
    <w:rsid w:val="00A508EA"/>
    <w:rsid w:val="00A679BF"/>
    <w:rsid w:val="00A760D4"/>
    <w:rsid w:val="00A97F12"/>
    <w:rsid w:val="00AA46DF"/>
    <w:rsid w:val="00AB57D2"/>
    <w:rsid w:val="00AC3801"/>
    <w:rsid w:val="00B6146A"/>
    <w:rsid w:val="00B836B5"/>
    <w:rsid w:val="00B87543"/>
    <w:rsid w:val="00B977AD"/>
    <w:rsid w:val="00BA09E8"/>
    <w:rsid w:val="00BA7455"/>
    <w:rsid w:val="00BE1C9D"/>
    <w:rsid w:val="00BE3938"/>
    <w:rsid w:val="00C22F46"/>
    <w:rsid w:val="00C24D90"/>
    <w:rsid w:val="00C4262D"/>
    <w:rsid w:val="00C70222"/>
    <w:rsid w:val="00CA1C44"/>
    <w:rsid w:val="00CB0CD5"/>
    <w:rsid w:val="00CD3139"/>
    <w:rsid w:val="00CD32C9"/>
    <w:rsid w:val="00D23E16"/>
    <w:rsid w:val="00D27215"/>
    <w:rsid w:val="00D42A42"/>
    <w:rsid w:val="00D526AB"/>
    <w:rsid w:val="00D72827"/>
    <w:rsid w:val="00DA2D7A"/>
    <w:rsid w:val="00DA2D9C"/>
    <w:rsid w:val="00DB087C"/>
    <w:rsid w:val="00DC67B3"/>
    <w:rsid w:val="00E64C5C"/>
    <w:rsid w:val="00E704F4"/>
    <w:rsid w:val="00E77671"/>
    <w:rsid w:val="00E93984"/>
    <w:rsid w:val="00EB48AD"/>
    <w:rsid w:val="00F02AC3"/>
    <w:rsid w:val="00F17305"/>
    <w:rsid w:val="00F32E67"/>
    <w:rsid w:val="00F42B7E"/>
    <w:rsid w:val="00F47F88"/>
    <w:rsid w:val="00F55E7F"/>
    <w:rsid w:val="00F66D51"/>
    <w:rsid w:val="00F83C77"/>
    <w:rsid w:val="00FA2140"/>
    <w:rsid w:val="00FA3BFA"/>
    <w:rsid w:val="00FB380B"/>
    <w:rsid w:val="00FD2A50"/>
    <w:rsid w:val="00FD3689"/>
    <w:rsid w:val="00FD7DE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4EA2D"/>
  <w15:chartTrackingRefBased/>
  <w15:docId w15:val="{E792FB79-DF16-4B35-81AA-0CA2CA42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20F"/>
  </w:style>
  <w:style w:type="paragraph" w:styleId="Stopka">
    <w:name w:val="footer"/>
    <w:basedOn w:val="Normalny"/>
    <w:link w:val="StopkaZnak"/>
    <w:uiPriority w:val="99"/>
    <w:unhideWhenUsed/>
    <w:rsid w:val="008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20F"/>
  </w:style>
  <w:style w:type="paragraph" w:styleId="Tytu">
    <w:name w:val="Title"/>
    <w:basedOn w:val="Normalny"/>
    <w:next w:val="Normalny"/>
    <w:link w:val="TytuZnak"/>
    <w:uiPriority w:val="10"/>
    <w:qFormat/>
    <w:rsid w:val="00766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64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B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4A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A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4AB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A5F7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PE4Tra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a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ppnt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5AC4-0BB3-4A9A-AD5C-D03D9671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Piątek</dc:creator>
  <cp:keywords/>
  <dc:description/>
  <cp:lastModifiedBy>Magdalena Piątek</cp:lastModifiedBy>
  <cp:revision>4</cp:revision>
  <dcterms:created xsi:type="dcterms:W3CDTF">2020-08-11T11:32:00Z</dcterms:created>
  <dcterms:modified xsi:type="dcterms:W3CDTF">2020-08-11T11:38:00Z</dcterms:modified>
</cp:coreProperties>
</file>