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E49" w:rsidRPr="00EB3EB5" w:rsidRDefault="00D7105C" w:rsidP="00D7105C">
      <w:pPr>
        <w:jc w:val="right"/>
        <w:rPr>
          <w:rFonts w:ascii="Trebuchet MS" w:hAnsi="Trebuchet MS"/>
          <w:sz w:val="24"/>
          <w:szCs w:val="24"/>
        </w:rPr>
      </w:pPr>
      <w:r w:rsidRPr="00EB3EB5">
        <w:rPr>
          <w:rFonts w:ascii="Trebuchet MS" w:hAnsi="Trebuchet MS"/>
          <w:sz w:val="24"/>
          <w:szCs w:val="24"/>
        </w:rPr>
        <w:t xml:space="preserve">Załącznik nr </w:t>
      </w:r>
      <w:r w:rsidR="004747FD">
        <w:rPr>
          <w:rFonts w:ascii="Trebuchet MS" w:hAnsi="Trebuchet MS"/>
          <w:sz w:val="24"/>
          <w:szCs w:val="24"/>
        </w:rPr>
        <w:t>4</w:t>
      </w:r>
      <w:r w:rsidRPr="00EB3EB5">
        <w:rPr>
          <w:rFonts w:ascii="Trebuchet MS" w:hAnsi="Trebuchet MS"/>
          <w:sz w:val="24"/>
          <w:szCs w:val="24"/>
        </w:rPr>
        <w:t xml:space="preserve"> do SIWZ</w:t>
      </w:r>
    </w:p>
    <w:p w:rsidR="00D7105C" w:rsidRPr="00EB3EB5" w:rsidRDefault="00D7105C" w:rsidP="00D7105C">
      <w:pPr>
        <w:jc w:val="center"/>
        <w:rPr>
          <w:rFonts w:ascii="Trebuchet MS" w:hAnsi="Trebuchet MS"/>
          <w:b/>
          <w:sz w:val="24"/>
          <w:szCs w:val="24"/>
        </w:rPr>
      </w:pPr>
      <w:r w:rsidRPr="00EB3EB5">
        <w:rPr>
          <w:rFonts w:ascii="Trebuchet MS" w:hAnsi="Trebuchet MS"/>
          <w:b/>
          <w:sz w:val="24"/>
          <w:szCs w:val="24"/>
        </w:rPr>
        <w:t xml:space="preserve">Umowa nr </w:t>
      </w:r>
      <w:r w:rsidRPr="00A76F23">
        <w:rPr>
          <w:rFonts w:ascii="Trebuchet MS" w:hAnsi="Trebuchet MS"/>
          <w:b/>
          <w:sz w:val="24"/>
          <w:szCs w:val="24"/>
          <w:highlight w:val="yellow"/>
        </w:rPr>
        <w:t>[-]</w:t>
      </w:r>
    </w:p>
    <w:p w:rsidR="00D7105C" w:rsidRPr="00EB3EB5" w:rsidRDefault="00A76F23" w:rsidP="00D7105C">
      <w:pPr>
        <w:jc w:val="both"/>
        <w:rPr>
          <w:rFonts w:ascii="Trebuchet MS" w:hAnsi="Trebuchet MS"/>
          <w:sz w:val="24"/>
          <w:szCs w:val="24"/>
        </w:rPr>
      </w:pPr>
      <w:r>
        <w:rPr>
          <w:rFonts w:ascii="Trebuchet MS" w:hAnsi="Trebuchet MS"/>
          <w:sz w:val="24"/>
          <w:szCs w:val="24"/>
        </w:rPr>
        <w:t>z</w:t>
      </w:r>
      <w:r w:rsidR="00D7105C" w:rsidRPr="00EB3EB5">
        <w:rPr>
          <w:rFonts w:ascii="Trebuchet MS" w:hAnsi="Trebuchet MS"/>
          <w:sz w:val="24"/>
          <w:szCs w:val="24"/>
        </w:rPr>
        <w:t xml:space="preserve">awarta w Poznaniu dnia </w:t>
      </w:r>
      <w:r w:rsidR="00D7105C" w:rsidRPr="00A76F23">
        <w:rPr>
          <w:rFonts w:ascii="Trebuchet MS" w:hAnsi="Trebuchet MS"/>
          <w:sz w:val="24"/>
          <w:szCs w:val="24"/>
          <w:highlight w:val="yellow"/>
        </w:rPr>
        <w:t>[-]</w:t>
      </w:r>
      <w:r w:rsidR="00D7105C" w:rsidRPr="00EB3EB5">
        <w:rPr>
          <w:rFonts w:ascii="Trebuchet MS" w:hAnsi="Trebuchet MS"/>
          <w:sz w:val="24"/>
          <w:szCs w:val="24"/>
        </w:rPr>
        <w:t xml:space="preserve"> 201</w:t>
      </w:r>
      <w:r>
        <w:rPr>
          <w:rFonts w:ascii="Trebuchet MS" w:hAnsi="Trebuchet MS"/>
          <w:sz w:val="24"/>
          <w:szCs w:val="24"/>
        </w:rPr>
        <w:t>9</w:t>
      </w:r>
      <w:r w:rsidR="00D7105C" w:rsidRPr="00EB3EB5">
        <w:rPr>
          <w:rFonts w:ascii="Trebuchet MS" w:hAnsi="Trebuchet MS"/>
          <w:sz w:val="24"/>
          <w:szCs w:val="24"/>
        </w:rPr>
        <w:t xml:space="preserve"> roku pomiędzy:</w:t>
      </w:r>
    </w:p>
    <w:p w:rsidR="00D7105C" w:rsidRPr="00EB3EB5" w:rsidRDefault="00521841" w:rsidP="00521841">
      <w:pPr>
        <w:numPr>
          <w:ilvl w:val="0"/>
          <w:numId w:val="25"/>
        </w:numPr>
        <w:spacing w:line="300" w:lineRule="atLeast"/>
        <w:jc w:val="both"/>
        <w:rPr>
          <w:rFonts w:ascii="Trebuchet MS" w:hAnsi="Trebuchet MS"/>
          <w:sz w:val="24"/>
          <w:szCs w:val="24"/>
        </w:rPr>
      </w:pPr>
      <w:r>
        <w:rPr>
          <w:rFonts w:ascii="Trebuchet MS" w:hAnsi="Trebuchet MS"/>
          <w:bCs/>
          <w:sz w:val="24"/>
          <w:szCs w:val="24"/>
        </w:rPr>
        <w:t xml:space="preserve">fundacją pod firmą </w:t>
      </w:r>
      <w:r w:rsidR="00D7105C" w:rsidRPr="00EB3EB5">
        <w:rPr>
          <w:rFonts w:ascii="Trebuchet MS" w:hAnsi="Trebuchet MS"/>
          <w:b/>
          <w:sz w:val="24"/>
          <w:szCs w:val="24"/>
        </w:rPr>
        <w:t>Fundacj</w:t>
      </w:r>
      <w:r>
        <w:rPr>
          <w:rFonts w:ascii="Trebuchet MS" w:hAnsi="Trebuchet MS"/>
          <w:b/>
          <w:sz w:val="24"/>
          <w:szCs w:val="24"/>
        </w:rPr>
        <w:t>a</w:t>
      </w:r>
      <w:r w:rsidR="00D7105C" w:rsidRPr="00EB3EB5">
        <w:rPr>
          <w:rFonts w:ascii="Trebuchet MS" w:hAnsi="Trebuchet MS"/>
          <w:b/>
          <w:sz w:val="24"/>
          <w:szCs w:val="24"/>
        </w:rPr>
        <w:t xml:space="preserve"> Uniwersytetu im. Adama Mickiewicza w</w:t>
      </w:r>
      <w:r>
        <w:rPr>
          <w:rFonts w:ascii="Trebuchet MS" w:hAnsi="Trebuchet MS"/>
          <w:b/>
          <w:sz w:val="24"/>
          <w:szCs w:val="24"/>
        </w:rPr>
        <w:t> </w:t>
      </w:r>
      <w:r w:rsidR="00D7105C" w:rsidRPr="00EB3EB5">
        <w:rPr>
          <w:rFonts w:ascii="Trebuchet MS" w:hAnsi="Trebuchet MS"/>
          <w:b/>
          <w:sz w:val="24"/>
          <w:szCs w:val="24"/>
        </w:rPr>
        <w:t>Poznaniu</w:t>
      </w:r>
      <w:r w:rsidR="00D7105C" w:rsidRPr="00EB3EB5">
        <w:rPr>
          <w:rFonts w:ascii="Trebuchet MS" w:hAnsi="Trebuchet MS"/>
          <w:sz w:val="24"/>
          <w:szCs w:val="24"/>
        </w:rPr>
        <w:t xml:space="preserve">, z siedzibą w Poznaniu (kod pocztowy: 61-612) przy ul. Rubież 46, wpisaną do rejestru stowarzyszeń, innych organizacji społecznych i zawodowych, fundacji oraz publicznych zakładów opieki zdrowotnej oraz do rejestru przedsiębiorców Krajowego Rejestru Sądowego pod numerem KRS 0000052045, której akta rejestrowe znajdują się w Sądzie Rejonowym Poznań – Nowe Miasto i Wilda w Poznaniu, VIII Wydziale Gospodarczym Krajowego Rejestru Sądowego, posługującą się nadanym jej Numerem Identyfikacji Podatkowej 781-00-02-075 oraz numerem REGON 631509229, </w:t>
      </w:r>
      <w:r w:rsidRPr="00EB3EB5">
        <w:rPr>
          <w:rFonts w:ascii="Trebuchet MS" w:hAnsi="Trebuchet MS"/>
          <w:sz w:val="24"/>
          <w:szCs w:val="24"/>
        </w:rPr>
        <w:t xml:space="preserve">zwaną w dalszej części umowy </w:t>
      </w:r>
      <w:r w:rsidRPr="00EB3EB5">
        <w:rPr>
          <w:rFonts w:ascii="Trebuchet MS" w:hAnsi="Trebuchet MS"/>
          <w:b/>
          <w:sz w:val="24"/>
          <w:szCs w:val="24"/>
        </w:rPr>
        <w:t>„Zamawiającym”</w:t>
      </w:r>
      <w:r>
        <w:rPr>
          <w:rFonts w:ascii="Trebuchet MS" w:hAnsi="Trebuchet MS"/>
          <w:b/>
          <w:sz w:val="24"/>
          <w:szCs w:val="24"/>
        </w:rPr>
        <w:t xml:space="preserve">, </w:t>
      </w:r>
      <w:r w:rsidR="00D7105C" w:rsidRPr="00EB3EB5">
        <w:rPr>
          <w:rFonts w:ascii="Trebuchet MS" w:hAnsi="Trebuchet MS"/>
          <w:sz w:val="24"/>
          <w:szCs w:val="24"/>
        </w:rPr>
        <w:t>reprezentowaną przez:</w:t>
      </w:r>
    </w:p>
    <w:p w:rsidR="00D7105C" w:rsidRPr="00EB3EB5" w:rsidRDefault="00D7105C" w:rsidP="00D7105C">
      <w:pPr>
        <w:pStyle w:val="Akapitzlist"/>
        <w:numPr>
          <w:ilvl w:val="0"/>
          <w:numId w:val="1"/>
        </w:numPr>
        <w:suppressAutoHyphens w:val="0"/>
        <w:spacing w:line="300" w:lineRule="atLeast"/>
        <w:jc w:val="both"/>
        <w:rPr>
          <w:rFonts w:ascii="Trebuchet MS" w:hAnsi="Trebuchet MS"/>
        </w:rPr>
      </w:pPr>
      <w:r w:rsidRPr="00EB3EB5">
        <w:rPr>
          <w:rFonts w:ascii="Trebuchet MS" w:hAnsi="Trebuchet MS"/>
        </w:rPr>
        <w:t>………………………………………</w:t>
      </w:r>
    </w:p>
    <w:p w:rsidR="00D7105C" w:rsidRPr="00521841" w:rsidRDefault="00D7105C" w:rsidP="00521841">
      <w:pPr>
        <w:numPr>
          <w:ilvl w:val="0"/>
          <w:numId w:val="1"/>
        </w:numPr>
        <w:spacing w:after="0" w:line="300" w:lineRule="atLeast"/>
        <w:jc w:val="both"/>
        <w:rPr>
          <w:rFonts w:ascii="Trebuchet MS" w:hAnsi="Trebuchet MS"/>
          <w:sz w:val="24"/>
          <w:szCs w:val="24"/>
        </w:rPr>
      </w:pPr>
      <w:r w:rsidRPr="00EB3EB5">
        <w:rPr>
          <w:rFonts w:ascii="Trebuchet MS" w:hAnsi="Trebuchet MS"/>
          <w:sz w:val="24"/>
          <w:szCs w:val="24"/>
        </w:rPr>
        <w:t>……………………………………….</w:t>
      </w:r>
      <w:r w:rsidRPr="00521841">
        <w:rPr>
          <w:rFonts w:ascii="Trebuchet MS" w:hAnsi="Trebuchet MS"/>
          <w:sz w:val="24"/>
          <w:szCs w:val="24"/>
        </w:rPr>
        <w:t>;</w:t>
      </w:r>
      <w:r w:rsidRPr="00521841">
        <w:rPr>
          <w:rFonts w:ascii="Trebuchet MS" w:hAnsi="Trebuchet MS"/>
          <w:sz w:val="24"/>
          <w:szCs w:val="24"/>
        </w:rPr>
        <w:tab/>
      </w:r>
    </w:p>
    <w:p w:rsidR="00D7105C" w:rsidRPr="00EB3EB5" w:rsidRDefault="00D7105C" w:rsidP="00D7105C">
      <w:pPr>
        <w:tabs>
          <w:tab w:val="left" w:pos="8040"/>
        </w:tabs>
        <w:spacing w:line="300" w:lineRule="atLeast"/>
        <w:jc w:val="both"/>
        <w:rPr>
          <w:rFonts w:ascii="Trebuchet MS" w:hAnsi="Trebuchet MS"/>
          <w:sz w:val="24"/>
          <w:szCs w:val="24"/>
        </w:rPr>
      </w:pPr>
      <w:r w:rsidRPr="00EB3EB5">
        <w:rPr>
          <w:rFonts w:ascii="Trebuchet MS" w:hAnsi="Trebuchet MS"/>
          <w:sz w:val="24"/>
          <w:szCs w:val="24"/>
        </w:rPr>
        <w:tab/>
      </w:r>
    </w:p>
    <w:p w:rsidR="00D7105C" w:rsidRPr="00EB3EB5" w:rsidRDefault="00D7105C" w:rsidP="00D7105C">
      <w:pPr>
        <w:spacing w:line="300" w:lineRule="atLeast"/>
        <w:jc w:val="both"/>
        <w:rPr>
          <w:rFonts w:ascii="Trebuchet MS" w:hAnsi="Trebuchet MS"/>
          <w:sz w:val="24"/>
          <w:szCs w:val="24"/>
        </w:rPr>
      </w:pPr>
      <w:r w:rsidRPr="00EB3EB5">
        <w:rPr>
          <w:rFonts w:ascii="Trebuchet MS" w:hAnsi="Trebuchet MS"/>
          <w:sz w:val="24"/>
          <w:szCs w:val="24"/>
        </w:rPr>
        <w:t>-a-</w:t>
      </w:r>
    </w:p>
    <w:p w:rsidR="00D7105C" w:rsidRPr="00EB3EB5" w:rsidRDefault="00D7105C" w:rsidP="00D7105C">
      <w:pPr>
        <w:spacing w:line="300" w:lineRule="atLeast"/>
        <w:jc w:val="both"/>
        <w:rPr>
          <w:rFonts w:ascii="Trebuchet MS" w:hAnsi="Trebuchet MS"/>
          <w:sz w:val="24"/>
          <w:szCs w:val="24"/>
        </w:rPr>
      </w:pPr>
    </w:p>
    <w:p w:rsidR="00D7105C" w:rsidRPr="00EB3EB5" w:rsidRDefault="00D7105C" w:rsidP="00D7105C">
      <w:pPr>
        <w:spacing w:line="300" w:lineRule="atLeast"/>
        <w:jc w:val="both"/>
        <w:rPr>
          <w:rFonts w:ascii="Trebuchet MS" w:hAnsi="Trebuchet MS"/>
          <w:sz w:val="24"/>
          <w:szCs w:val="24"/>
        </w:rPr>
      </w:pPr>
      <w:r w:rsidRPr="00EB3EB5">
        <w:rPr>
          <w:rFonts w:ascii="Trebuchet MS" w:hAnsi="Trebuchet MS"/>
          <w:sz w:val="24"/>
          <w:szCs w:val="24"/>
        </w:rPr>
        <w:t>………………………………………………………..</w:t>
      </w:r>
    </w:p>
    <w:p w:rsidR="00D7105C" w:rsidRPr="00EB3EB5" w:rsidRDefault="00D7105C" w:rsidP="00D7105C">
      <w:pPr>
        <w:spacing w:line="300" w:lineRule="atLeast"/>
        <w:jc w:val="both"/>
        <w:rPr>
          <w:rFonts w:ascii="Trebuchet MS" w:hAnsi="Trebuchet MS"/>
          <w:sz w:val="24"/>
          <w:szCs w:val="24"/>
        </w:rPr>
      </w:pPr>
      <w:r w:rsidRPr="00EB3EB5">
        <w:rPr>
          <w:rFonts w:ascii="Trebuchet MS" w:hAnsi="Trebuchet MS"/>
          <w:sz w:val="24"/>
          <w:szCs w:val="24"/>
        </w:rPr>
        <w:t>zwanym w dalszej części umowy „</w:t>
      </w:r>
      <w:r w:rsidRPr="00EB3EB5">
        <w:rPr>
          <w:rFonts w:ascii="Trebuchet MS" w:hAnsi="Trebuchet MS"/>
          <w:b/>
          <w:sz w:val="24"/>
          <w:szCs w:val="24"/>
        </w:rPr>
        <w:t>Wykonawcą”</w:t>
      </w:r>
      <w:r w:rsidRPr="00EB3EB5">
        <w:rPr>
          <w:rFonts w:ascii="Trebuchet MS" w:hAnsi="Trebuchet MS"/>
          <w:sz w:val="24"/>
          <w:szCs w:val="24"/>
        </w:rPr>
        <w:t>;</w:t>
      </w:r>
    </w:p>
    <w:p w:rsidR="00D7105C" w:rsidRPr="00EB3EB5" w:rsidRDefault="00D7105C" w:rsidP="00D7105C">
      <w:pPr>
        <w:spacing w:line="300" w:lineRule="atLeast"/>
        <w:jc w:val="both"/>
        <w:rPr>
          <w:rFonts w:ascii="Trebuchet MS" w:hAnsi="Trebuchet MS"/>
          <w:sz w:val="24"/>
          <w:szCs w:val="24"/>
        </w:rPr>
      </w:pPr>
    </w:p>
    <w:p w:rsidR="00D7105C" w:rsidRPr="00EB3EB5" w:rsidRDefault="00D7105C" w:rsidP="00D7105C">
      <w:pPr>
        <w:spacing w:line="300" w:lineRule="atLeast"/>
        <w:jc w:val="both"/>
        <w:rPr>
          <w:rFonts w:ascii="Trebuchet MS" w:hAnsi="Trebuchet MS"/>
          <w:sz w:val="24"/>
          <w:szCs w:val="24"/>
        </w:rPr>
      </w:pPr>
      <w:r w:rsidRPr="00EB3EB5">
        <w:rPr>
          <w:rFonts w:ascii="Trebuchet MS" w:hAnsi="Trebuchet MS"/>
          <w:sz w:val="24"/>
          <w:szCs w:val="24"/>
        </w:rPr>
        <w:t>Zamawiający i Wykonawca, zwani dalej z osobna także „</w:t>
      </w:r>
      <w:r w:rsidRPr="00EB3EB5">
        <w:rPr>
          <w:rFonts w:ascii="Trebuchet MS" w:hAnsi="Trebuchet MS"/>
          <w:b/>
          <w:sz w:val="24"/>
          <w:szCs w:val="24"/>
        </w:rPr>
        <w:t>Stroną</w:t>
      </w:r>
      <w:r w:rsidRPr="00EB3EB5">
        <w:rPr>
          <w:rFonts w:ascii="Trebuchet MS" w:hAnsi="Trebuchet MS"/>
          <w:sz w:val="24"/>
          <w:szCs w:val="24"/>
        </w:rPr>
        <w:t>”, zaś wspólnie „</w:t>
      </w:r>
      <w:r w:rsidRPr="00EB3EB5">
        <w:rPr>
          <w:rFonts w:ascii="Trebuchet MS" w:hAnsi="Trebuchet MS"/>
          <w:b/>
          <w:sz w:val="24"/>
          <w:szCs w:val="24"/>
        </w:rPr>
        <w:t>Stronami</w:t>
      </w:r>
      <w:r w:rsidRPr="00EB3EB5">
        <w:rPr>
          <w:rFonts w:ascii="Trebuchet MS" w:hAnsi="Trebuchet MS"/>
          <w:sz w:val="24"/>
          <w:szCs w:val="24"/>
        </w:rPr>
        <w:t>”, zawierają niniejszą umowę zwaną dalej „</w:t>
      </w:r>
      <w:r w:rsidRPr="00EB3EB5">
        <w:rPr>
          <w:rFonts w:ascii="Trebuchet MS" w:hAnsi="Trebuchet MS"/>
          <w:b/>
          <w:sz w:val="24"/>
          <w:szCs w:val="24"/>
        </w:rPr>
        <w:t>Umową</w:t>
      </w:r>
      <w:r w:rsidRPr="00EB3EB5">
        <w:rPr>
          <w:rFonts w:ascii="Trebuchet MS" w:hAnsi="Trebuchet MS"/>
          <w:sz w:val="24"/>
          <w:szCs w:val="24"/>
        </w:rPr>
        <w:t>”, o następującej treści:</w:t>
      </w:r>
    </w:p>
    <w:p w:rsidR="00D7105C" w:rsidRPr="00EB3EB5" w:rsidRDefault="00D7105C" w:rsidP="00D7105C">
      <w:pPr>
        <w:spacing w:line="300" w:lineRule="atLeast"/>
        <w:jc w:val="center"/>
        <w:rPr>
          <w:rFonts w:ascii="Trebuchet MS" w:hAnsi="Trebuchet MS"/>
          <w:sz w:val="24"/>
          <w:szCs w:val="24"/>
        </w:rPr>
      </w:pPr>
    </w:p>
    <w:p w:rsidR="00D7105C" w:rsidRPr="00EB3EB5" w:rsidRDefault="00D7105C" w:rsidP="00EB3EB5">
      <w:pPr>
        <w:spacing w:after="120" w:line="300" w:lineRule="atLeast"/>
        <w:jc w:val="center"/>
        <w:rPr>
          <w:rFonts w:ascii="Trebuchet MS" w:hAnsi="Trebuchet MS"/>
          <w:b/>
          <w:sz w:val="24"/>
          <w:szCs w:val="24"/>
        </w:rPr>
      </w:pPr>
      <w:r w:rsidRPr="00EB3EB5">
        <w:rPr>
          <w:rFonts w:ascii="Trebuchet MS" w:hAnsi="Trebuchet MS"/>
          <w:b/>
          <w:sz w:val="24"/>
          <w:szCs w:val="24"/>
        </w:rPr>
        <w:t>§ 1</w:t>
      </w:r>
    </w:p>
    <w:p w:rsidR="00D7105C" w:rsidRPr="00521841" w:rsidRDefault="00D7105C" w:rsidP="00EB3EB5">
      <w:pPr>
        <w:spacing w:after="120" w:line="300" w:lineRule="atLeast"/>
        <w:jc w:val="center"/>
        <w:rPr>
          <w:rFonts w:ascii="Trebuchet MS" w:hAnsi="Trebuchet MS"/>
          <w:bCs/>
          <w:sz w:val="24"/>
          <w:szCs w:val="24"/>
        </w:rPr>
      </w:pPr>
      <w:r w:rsidRPr="00521841">
        <w:rPr>
          <w:rFonts w:ascii="Trebuchet MS" w:hAnsi="Trebuchet MS"/>
          <w:bCs/>
          <w:sz w:val="24"/>
          <w:szCs w:val="24"/>
        </w:rPr>
        <w:t>[</w:t>
      </w:r>
      <w:r w:rsidRPr="00521841">
        <w:rPr>
          <w:rFonts w:ascii="Trebuchet MS" w:hAnsi="Trebuchet MS"/>
          <w:b/>
          <w:sz w:val="24"/>
          <w:szCs w:val="24"/>
        </w:rPr>
        <w:t>Tryb zawarcia Umowy</w:t>
      </w:r>
      <w:r w:rsidRPr="00521841">
        <w:rPr>
          <w:rFonts w:ascii="Trebuchet MS" w:hAnsi="Trebuchet MS"/>
          <w:bCs/>
          <w:sz w:val="24"/>
          <w:szCs w:val="24"/>
        </w:rPr>
        <w:t>]</w:t>
      </w:r>
    </w:p>
    <w:p w:rsidR="00D7105C" w:rsidRPr="005F52CD" w:rsidRDefault="00D7105C" w:rsidP="005F52CD">
      <w:pPr>
        <w:jc w:val="center"/>
        <w:rPr>
          <w:rFonts w:ascii="Arial" w:hAnsi="Arial" w:cs="Arial"/>
          <w:b/>
          <w:bCs/>
        </w:rPr>
      </w:pPr>
      <w:r w:rsidRPr="00EB3EB5">
        <w:rPr>
          <w:rFonts w:ascii="Trebuchet MS" w:hAnsi="Trebuchet MS"/>
          <w:sz w:val="24"/>
          <w:szCs w:val="24"/>
        </w:rPr>
        <w:t>Niniejsza umowa została zawarta po przeprowadzeniu postępowania o udzielenie zamówienia publicznego (nr postępowania</w:t>
      </w:r>
      <w:r w:rsidR="005F52CD" w:rsidRPr="005F52CD">
        <w:rPr>
          <w:rFonts w:ascii="Arial" w:hAnsi="Arial" w:cs="Arial"/>
          <w:b/>
          <w:bCs/>
        </w:rPr>
        <w:t xml:space="preserve"> </w:t>
      </w:r>
      <w:r w:rsidR="005F52CD" w:rsidRPr="00B07B52">
        <w:rPr>
          <w:rFonts w:ascii="Arial" w:hAnsi="Arial" w:cs="Arial"/>
          <w:b/>
          <w:bCs/>
        </w:rPr>
        <w:t>ZP/FUAM/2019/4</w:t>
      </w:r>
      <w:r w:rsidRPr="00EB3EB5">
        <w:rPr>
          <w:rFonts w:ascii="Trebuchet MS" w:hAnsi="Trebuchet MS"/>
          <w:sz w:val="24"/>
          <w:szCs w:val="24"/>
        </w:rPr>
        <w:t xml:space="preserve"> ), w trybie przetargu nieograniczonego w oparciu o ustawę z dnia 29 stycznia 2004 roku Prawo zamówień </w:t>
      </w:r>
      <w:r w:rsidR="00A65BA9">
        <w:rPr>
          <w:rFonts w:ascii="Trebuchet MS" w:hAnsi="Trebuchet MS"/>
          <w:sz w:val="24"/>
          <w:szCs w:val="24"/>
        </w:rPr>
        <w:t>publicznych (t</w:t>
      </w:r>
      <w:r w:rsidRPr="00EB3EB5">
        <w:rPr>
          <w:rFonts w:ascii="Trebuchet MS" w:hAnsi="Trebuchet MS"/>
          <w:sz w:val="24"/>
          <w:szCs w:val="24"/>
        </w:rPr>
        <w:t>j. Dz. U. z 201</w:t>
      </w:r>
      <w:r w:rsidR="00521841">
        <w:rPr>
          <w:rFonts w:ascii="Trebuchet MS" w:hAnsi="Trebuchet MS"/>
          <w:sz w:val="24"/>
          <w:szCs w:val="24"/>
        </w:rPr>
        <w:t>9</w:t>
      </w:r>
      <w:r w:rsidRPr="00EB3EB5">
        <w:rPr>
          <w:rFonts w:ascii="Trebuchet MS" w:hAnsi="Trebuchet MS"/>
          <w:sz w:val="24"/>
          <w:szCs w:val="24"/>
        </w:rPr>
        <w:t xml:space="preserve">, poz. </w:t>
      </w:r>
      <w:r w:rsidR="00521841">
        <w:rPr>
          <w:rFonts w:ascii="Trebuchet MS" w:hAnsi="Trebuchet MS"/>
          <w:sz w:val="24"/>
          <w:szCs w:val="24"/>
        </w:rPr>
        <w:t>1843,</w:t>
      </w:r>
      <w:r w:rsidRPr="00EB3EB5">
        <w:rPr>
          <w:rFonts w:ascii="Trebuchet MS" w:hAnsi="Trebuchet MS"/>
          <w:sz w:val="24"/>
          <w:szCs w:val="24"/>
        </w:rPr>
        <w:t xml:space="preserve"> z późn. zm.).</w:t>
      </w:r>
    </w:p>
    <w:p w:rsidR="00D7105C" w:rsidRPr="00EB3EB5" w:rsidRDefault="00D7105C" w:rsidP="00EB3EB5">
      <w:pPr>
        <w:spacing w:after="120" w:line="300" w:lineRule="atLeast"/>
        <w:jc w:val="center"/>
        <w:rPr>
          <w:rFonts w:ascii="Trebuchet MS" w:hAnsi="Trebuchet MS"/>
          <w:b/>
          <w:sz w:val="24"/>
          <w:szCs w:val="24"/>
        </w:rPr>
      </w:pPr>
      <w:r w:rsidRPr="00EB3EB5">
        <w:rPr>
          <w:rFonts w:ascii="Trebuchet MS" w:hAnsi="Trebuchet MS"/>
          <w:b/>
          <w:sz w:val="24"/>
          <w:szCs w:val="24"/>
        </w:rPr>
        <w:t>§ 2</w:t>
      </w:r>
      <w:bookmarkStart w:id="0" w:name="_GoBack"/>
      <w:bookmarkEnd w:id="0"/>
    </w:p>
    <w:p w:rsidR="00D7105C" w:rsidRPr="00521841" w:rsidRDefault="00D7105C" w:rsidP="00EB3EB5">
      <w:pPr>
        <w:spacing w:after="120" w:line="300" w:lineRule="atLeast"/>
        <w:jc w:val="center"/>
        <w:rPr>
          <w:rFonts w:ascii="Trebuchet MS" w:hAnsi="Trebuchet MS"/>
          <w:bCs/>
          <w:sz w:val="24"/>
          <w:szCs w:val="24"/>
        </w:rPr>
      </w:pPr>
      <w:r w:rsidRPr="00521841">
        <w:rPr>
          <w:rFonts w:ascii="Trebuchet MS" w:hAnsi="Trebuchet MS"/>
          <w:bCs/>
          <w:sz w:val="24"/>
          <w:szCs w:val="24"/>
        </w:rPr>
        <w:t>[</w:t>
      </w:r>
      <w:r w:rsidRPr="00521841">
        <w:rPr>
          <w:rFonts w:ascii="Trebuchet MS" w:hAnsi="Trebuchet MS"/>
          <w:b/>
          <w:sz w:val="24"/>
          <w:szCs w:val="24"/>
        </w:rPr>
        <w:t>Przedmiot Umowy</w:t>
      </w:r>
      <w:r w:rsidRPr="00521841">
        <w:rPr>
          <w:rFonts w:ascii="Trebuchet MS" w:hAnsi="Trebuchet MS"/>
          <w:bCs/>
          <w:sz w:val="24"/>
          <w:szCs w:val="24"/>
        </w:rPr>
        <w:t>]</w:t>
      </w:r>
    </w:p>
    <w:p w:rsidR="00030DB0" w:rsidRDefault="00A33442" w:rsidP="00030DB0">
      <w:pPr>
        <w:pStyle w:val="Akapitzlist1"/>
        <w:numPr>
          <w:ilvl w:val="0"/>
          <w:numId w:val="2"/>
        </w:numPr>
        <w:spacing w:after="120" w:line="300" w:lineRule="atLeast"/>
        <w:ind w:left="567" w:hanging="567"/>
        <w:jc w:val="both"/>
        <w:rPr>
          <w:rFonts w:ascii="Trebuchet MS" w:hAnsi="Trebuchet MS"/>
          <w:sz w:val="24"/>
          <w:szCs w:val="24"/>
          <w:lang w:eastAsia="pl-PL"/>
        </w:rPr>
      </w:pPr>
      <w:r>
        <w:rPr>
          <w:rFonts w:ascii="Trebuchet MS" w:hAnsi="Trebuchet MS"/>
          <w:sz w:val="24"/>
          <w:szCs w:val="24"/>
          <w:lang w:eastAsia="pl-PL"/>
        </w:rPr>
        <w:t xml:space="preserve">Przedmiotem umowy jest zakup i dostawa 5 </w:t>
      </w:r>
      <w:r w:rsidR="00521841">
        <w:rPr>
          <w:rFonts w:ascii="Trebuchet MS" w:hAnsi="Trebuchet MS"/>
          <w:sz w:val="24"/>
          <w:szCs w:val="24"/>
          <w:lang w:eastAsia="pl-PL"/>
        </w:rPr>
        <w:t xml:space="preserve">(słownie: pięciu) </w:t>
      </w:r>
      <w:r>
        <w:rPr>
          <w:rFonts w:ascii="Trebuchet MS" w:hAnsi="Trebuchet MS"/>
          <w:sz w:val="24"/>
          <w:szCs w:val="24"/>
          <w:lang w:eastAsia="pl-PL"/>
        </w:rPr>
        <w:t>fabrycznie nowych serwerów w obudowie kasetowej</w:t>
      </w:r>
      <w:r w:rsidR="00030DB0" w:rsidRPr="00A33442">
        <w:rPr>
          <w:rFonts w:ascii="Trebuchet MS" w:hAnsi="Trebuchet MS"/>
          <w:sz w:val="24"/>
          <w:szCs w:val="24"/>
          <w:lang w:eastAsia="pl-PL"/>
        </w:rPr>
        <w:t>.</w:t>
      </w:r>
    </w:p>
    <w:p w:rsidR="00815A30" w:rsidRPr="00586527" w:rsidRDefault="00F90234" w:rsidP="00030DB0">
      <w:pPr>
        <w:pStyle w:val="Akapitzlist1"/>
        <w:numPr>
          <w:ilvl w:val="0"/>
          <w:numId w:val="2"/>
        </w:numPr>
        <w:spacing w:after="120" w:line="300" w:lineRule="atLeast"/>
        <w:ind w:left="567" w:hanging="567"/>
        <w:jc w:val="both"/>
        <w:rPr>
          <w:rFonts w:ascii="Trebuchet MS" w:hAnsi="Trebuchet MS"/>
          <w:sz w:val="24"/>
          <w:szCs w:val="24"/>
          <w:lang w:eastAsia="pl-PL"/>
        </w:rPr>
      </w:pPr>
      <w:r w:rsidRPr="00586527">
        <w:rPr>
          <w:rFonts w:ascii="Trebuchet MS" w:hAnsi="Trebuchet MS"/>
          <w:sz w:val="24"/>
          <w:szCs w:val="24"/>
          <w:lang w:eastAsia="pl-PL"/>
        </w:rPr>
        <w:t xml:space="preserve">Przedmiot zamówienia został szczegółowo opisany w </w:t>
      </w:r>
      <w:r w:rsidR="00F205C9" w:rsidRPr="00586527">
        <w:rPr>
          <w:rFonts w:ascii="Trebuchet MS" w:hAnsi="Trebuchet MS"/>
          <w:sz w:val="24"/>
          <w:szCs w:val="24"/>
        </w:rPr>
        <w:t>Opisie Przedmiotu Zamówienia</w:t>
      </w:r>
      <w:r w:rsidR="00A65BA9" w:rsidRPr="00586527">
        <w:rPr>
          <w:rFonts w:ascii="Trebuchet MS" w:hAnsi="Trebuchet MS"/>
          <w:sz w:val="24"/>
          <w:szCs w:val="24"/>
        </w:rPr>
        <w:t xml:space="preserve"> (stanowiącym załącznik nr 1 do SIWZ)</w:t>
      </w:r>
      <w:r w:rsidR="00815A30" w:rsidRPr="00586527">
        <w:rPr>
          <w:rFonts w:ascii="Trebuchet MS" w:hAnsi="Trebuchet MS"/>
          <w:sz w:val="24"/>
          <w:szCs w:val="24"/>
        </w:rPr>
        <w:t>.</w:t>
      </w:r>
    </w:p>
    <w:p w:rsidR="00815A30" w:rsidRPr="00EB3EB5" w:rsidRDefault="00815A30" w:rsidP="00521841">
      <w:pPr>
        <w:pStyle w:val="Akapitzlist1"/>
        <w:numPr>
          <w:ilvl w:val="0"/>
          <w:numId w:val="2"/>
        </w:numPr>
        <w:spacing w:after="0" w:line="300" w:lineRule="atLeast"/>
        <w:ind w:left="567" w:hanging="567"/>
        <w:jc w:val="both"/>
        <w:rPr>
          <w:rFonts w:ascii="Trebuchet MS" w:hAnsi="Trebuchet MS"/>
          <w:sz w:val="24"/>
          <w:szCs w:val="24"/>
        </w:rPr>
      </w:pPr>
      <w:r w:rsidRPr="00EB3EB5">
        <w:rPr>
          <w:rFonts w:ascii="Trebuchet MS" w:hAnsi="Trebuchet MS"/>
          <w:sz w:val="24"/>
          <w:szCs w:val="24"/>
        </w:rPr>
        <w:lastRenderedPageBreak/>
        <w:t>Dostarczony Zamawiającemu Przedmiot Umowy będzie fabrycznie nowy, zgodny z obowiązującymi normami, sprawny technicznie oraz przystosowany do użytkowania przez Zamawiającego, spełniający parametry techniczne i</w:t>
      </w:r>
      <w:r w:rsidR="00521841">
        <w:rPr>
          <w:rFonts w:ascii="Trebuchet MS" w:hAnsi="Trebuchet MS"/>
          <w:sz w:val="24"/>
          <w:szCs w:val="24"/>
        </w:rPr>
        <w:t> </w:t>
      </w:r>
      <w:r w:rsidRPr="00EB3EB5">
        <w:rPr>
          <w:rFonts w:ascii="Trebuchet MS" w:hAnsi="Trebuchet MS"/>
          <w:sz w:val="24"/>
          <w:szCs w:val="24"/>
        </w:rPr>
        <w:t xml:space="preserve">wyposażony w funkcje określone przez Zamawiającego w </w:t>
      </w:r>
      <w:r w:rsidR="00F205C9">
        <w:rPr>
          <w:rFonts w:ascii="Trebuchet MS" w:hAnsi="Trebuchet MS"/>
          <w:sz w:val="24"/>
          <w:szCs w:val="24"/>
        </w:rPr>
        <w:t>Opisie Przedmiotu Zamówienia</w:t>
      </w:r>
      <w:r w:rsidRPr="00EB3EB5">
        <w:rPr>
          <w:rFonts w:ascii="Trebuchet MS" w:hAnsi="Trebuchet MS"/>
          <w:sz w:val="24"/>
          <w:szCs w:val="24"/>
        </w:rPr>
        <w:t xml:space="preserve"> oraz przez Wykonawcę w ofercie</w:t>
      </w:r>
      <w:r w:rsidR="00F205C9">
        <w:rPr>
          <w:rFonts w:ascii="Trebuchet MS" w:hAnsi="Trebuchet MS"/>
          <w:sz w:val="24"/>
          <w:szCs w:val="24"/>
        </w:rPr>
        <w:t>.</w:t>
      </w:r>
    </w:p>
    <w:p w:rsidR="00A65BA9" w:rsidRDefault="00815A30" w:rsidP="005119A0">
      <w:pPr>
        <w:pStyle w:val="Akapitzlist1"/>
        <w:numPr>
          <w:ilvl w:val="0"/>
          <w:numId w:val="2"/>
        </w:numPr>
        <w:spacing w:after="0" w:line="300" w:lineRule="atLeast"/>
        <w:ind w:left="567" w:hanging="567"/>
        <w:jc w:val="both"/>
        <w:rPr>
          <w:rFonts w:ascii="Trebuchet MS" w:hAnsi="Trebuchet MS"/>
          <w:sz w:val="24"/>
          <w:szCs w:val="24"/>
        </w:rPr>
      </w:pPr>
      <w:r w:rsidRPr="00EB3EB5">
        <w:rPr>
          <w:rFonts w:ascii="Trebuchet MS" w:hAnsi="Trebuchet MS"/>
          <w:sz w:val="24"/>
          <w:szCs w:val="24"/>
        </w:rPr>
        <w:t xml:space="preserve">Wykonawca zobowiązuje się przenieść na własność oraz </w:t>
      </w:r>
      <w:r w:rsidR="005119A0">
        <w:rPr>
          <w:rFonts w:ascii="Trebuchet MS" w:hAnsi="Trebuchet MS"/>
          <w:sz w:val="24"/>
          <w:szCs w:val="24"/>
        </w:rPr>
        <w:t>wydać</w:t>
      </w:r>
      <w:r w:rsidRPr="00EB3EB5">
        <w:rPr>
          <w:rFonts w:ascii="Trebuchet MS" w:hAnsi="Trebuchet MS"/>
          <w:sz w:val="24"/>
          <w:szCs w:val="24"/>
        </w:rPr>
        <w:t xml:space="preserve"> Zamawiającemu Przedmiot Umowy w miejscu i czasie określonym w Umowie, Zamawiający zaś zobowiązuje się zapłacić Wykonawcy wynagrodzenie określone w § </w:t>
      </w:r>
      <w:r w:rsidR="00EB3EB5" w:rsidRPr="00EB3EB5">
        <w:rPr>
          <w:rFonts w:ascii="Trebuchet MS" w:hAnsi="Trebuchet MS"/>
          <w:sz w:val="24"/>
          <w:szCs w:val="24"/>
        </w:rPr>
        <w:t>4</w:t>
      </w:r>
      <w:r w:rsidRPr="00EB3EB5">
        <w:rPr>
          <w:rFonts w:ascii="Trebuchet MS" w:hAnsi="Trebuchet MS"/>
          <w:sz w:val="24"/>
          <w:szCs w:val="24"/>
        </w:rPr>
        <w:t xml:space="preserve"> Umowy.  </w:t>
      </w:r>
    </w:p>
    <w:p w:rsidR="00815A30" w:rsidRPr="00EB3EB5" w:rsidRDefault="00815A30" w:rsidP="005119A0">
      <w:pPr>
        <w:pStyle w:val="Akapitzlist1"/>
        <w:numPr>
          <w:ilvl w:val="0"/>
          <w:numId w:val="2"/>
        </w:numPr>
        <w:spacing w:after="0" w:line="300" w:lineRule="atLeast"/>
        <w:ind w:left="567" w:hanging="567"/>
        <w:jc w:val="both"/>
        <w:rPr>
          <w:rFonts w:ascii="Trebuchet MS" w:hAnsi="Trebuchet MS"/>
          <w:sz w:val="24"/>
          <w:szCs w:val="24"/>
        </w:rPr>
      </w:pPr>
      <w:r w:rsidRPr="00EB3EB5">
        <w:rPr>
          <w:rFonts w:ascii="Trebuchet MS" w:hAnsi="Trebuchet MS"/>
          <w:sz w:val="24"/>
          <w:szCs w:val="24"/>
        </w:rPr>
        <w:t xml:space="preserve">Wykonawca oświadcza, że Przedmiot Umowy jest wolny o jakichkolwiek wad prawnych i fizycznych. </w:t>
      </w:r>
    </w:p>
    <w:p w:rsidR="00815A30" w:rsidRPr="00EB3EB5" w:rsidRDefault="00815A30" w:rsidP="005119A0">
      <w:pPr>
        <w:pStyle w:val="Akapitzlist1"/>
        <w:numPr>
          <w:ilvl w:val="0"/>
          <w:numId w:val="2"/>
        </w:numPr>
        <w:spacing w:after="0" w:line="300" w:lineRule="atLeast"/>
        <w:ind w:left="567" w:hanging="567"/>
        <w:jc w:val="both"/>
        <w:rPr>
          <w:rFonts w:ascii="Trebuchet MS" w:hAnsi="Trebuchet MS"/>
          <w:b/>
          <w:sz w:val="24"/>
          <w:szCs w:val="24"/>
        </w:rPr>
      </w:pPr>
      <w:r w:rsidRPr="00EB3EB5">
        <w:rPr>
          <w:rFonts w:ascii="Trebuchet MS" w:hAnsi="Trebuchet MS"/>
          <w:sz w:val="24"/>
          <w:szCs w:val="24"/>
        </w:rPr>
        <w:t>Do zadań Wykonawcy należeć będzie również zamontowanie urządzenia w</w:t>
      </w:r>
      <w:r w:rsidR="005119A0">
        <w:rPr>
          <w:rFonts w:ascii="Trebuchet MS" w:hAnsi="Trebuchet MS"/>
          <w:sz w:val="24"/>
          <w:szCs w:val="24"/>
        </w:rPr>
        <w:t> miejscu</w:t>
      </w:r>
      <w:r w:rsidRPr="00EB3EB5">
        <w:rPr>
          <w:rFonts w:ascii="Trebuchet MS" w:hAnsi="Trebuchet MS"/>
          <w:sz w:val="24"/>
          <w:szCs w:val="24"/>
        </w:rPr>
        <w:t xml:space="preserve"> wskazanym przez Zamawiającego i podłączenie przedmiotowego urządzenia do istniejących instalacji elektrycznych.</w:t>
      </w:r>
    </w:p>
    <w:p w:rsidR="00815A30" w:rsidRPr="00EB3EB5" w:rsidRDefault="00815A30" w:rsidP="009C2B27">
      <w:pPr>
        <w:pStyle w:val="Akapitzlist1"/>
        <w:numPr>
          <w:ilvl w:val="0"/>
          <w:numId w:val="2"/>
        </w:numPr>
        <w:spacing w:after="0" w:line="300" w:lineRule="atLeast"/>
        <w:ind w:left="567" w:hanging="567"/>
        <w:jc w:val="both"/>
        <w:rPr>
          <w:rFonts w:ascii="Trebuchet MS" w:hAnsi="Trebuchet MS"/>
          <w:b/>
          <w:sz w:val="24"/>
          <w:szCs w:val="24"/>
        </w:rPr>
      </w:pPr>
      <w:r w:rsidRPr="00EB3EB5">
        <w:rPr>
          <w:rFonts w:ascii="Trebuchet MS" w:hAnsi="Trebuchet MS"/>
          <w:sz w:val="24"/>
          <w:szCs w:val="24"/>
        </w:rPr>
        <w:t>Wykonawca wraz z dostarczeniem Przedmiotu Umowy wyda Zamawiającemu wszelkie dokumenty, niezbędne do praw</w:t>
      </w:r>
      <w:r w:rsidR="00586527">
        <w:rPr>
          <w:rFonts w:ascii="Trebuchet MS" w:hAnsi="Trebuchet MS"/>
          <w:sz w:val="24"/>
          <w:szCs w:val="24"/>
        </w:rPr>
        <w:t>idłowego korzystania z urządzeń stanowiących Przedmiot Umowy</w:t>
      </w:r>
      <w:r w:rsidRPr="00EB3EB5">
        <w:rPr>
          <w:rFonts w:ascii="Trebuchet MS" w:hAnsi="Trebuchet MS"/>
          <w:sz w:val="24"/>
          <w:szCs w:val="24"/>
        </w:rPr>
        <w:t>, w szczególności instrukcje obsługi w języku polskim lub wraz z tłumaczeniem na język polski, opieczętowane karty gwarancyjne, niezbędne deklaracje zgodności.</w:t>
      </w:r>
    </w:p>
    <w:p w:rsidR="00815A30" w:rsidRPr="00EB3EB5" w:rsidRDefault="00815A30" w:rsidP="00815A30">
      <w:pPr>
        <w:pStyle w:val="Akapitzlist1"/>
        <w:spacing w:after="0" w:line="300" w:lineRule="atLeast"/>
        <w:ind w:left="284"/>
        <w:jc w:val="both"/>
        <w:rPr>
          <w:rFonts w:ascii="Trebuchet MS" w:hAnsi="Trebuchet MS"/>
          <w:sz w:val="24"/>
          <w:szCs w:val="24"/>
        </w:rPr>
      </w:pPr>
    </w:p>
    <w:p w:rsidR="00815A30" w:rsidRPr="00EB3EB5" w:rsidRDefault="00815A30" w:rsidP="00EB3EB5">
      <w:pPr>
        <w:tabs>
          <w:tab w:val="left" w:pos="885"/>
        </w:tabs>
        <w:spacing w:after="120" w:line="300" w:lineRule="atLeast"/>
        <w:jc w:val="center"/>
        <w:rPr>
          <w:rFonts w:ascii="Trebuchet MS" w:hAnsi="Trebuchet MS"/>
          <w:b/>
          <w:sz w:val="24"/>
          <w:szCs w:val="24"/>
        </w:rPr>
      </w:pPr>
      <w:r w:rsidRPr="00EB3EB5">
        <w:rPr>
          <w:rFonts w:ascii="Trebuchet MS" w:hAnsi="Trebuchet MS"/>
          <w:b/>
          <w:sz w:val="24"/>
          <w:szCs w:val="24"/>
        </w:rPr>
        <w:t>§ 3</w:t>
      </w:r>
    </w:p>
    <w:p w:rsidR="00815A30" w:rsidRPr="005119A0" w:rsidRDefault="00815A30" w:rsidP="00EB3EB5">
      <w:pPr>
        <w:spacing w:after="120" w:line="300" w:lineRule="atLeast"/>
        <w:jc w:val="center"/>
        <w:rPr>
          <w:rFonts w:ascii="Trebuchet MS" w:hAnsi="Trebuchet MS"/>
          <w:bCs/>
          <w:sz w:val="24"/>
          <w:szCs w:val="24"/>
        </w:rPr>
      </w:pPr>
      <w:r w:rsidRPr="005119A0">
        <w:rPr>
          <w:rFonts w:ascii="Trebuchet MS" w:hAnsi="Trebuchet MS"/>
          <w:bCs/>
          <w:sz w:val="24"/>
          <w:szCs w:val="24"/>
        </w:rPr>
        <w:t>[</w:t>
      </w:r>
      <w:r w:rsidRPr="005119A0">
        <w:rPr>
          <w:rFonts w:ascii="Trebuchet MS" w:hAnsi="Trebuchet MS"/>
          <w:b/>
          <w:sz w:val="24"/>
          <w:szCs w:val="24"/>
        </w:rPr>
        <w:t>Termin realizacji</w:t>
      </w:r>
      <w:r w:rsidRPr="005119A0">
        <w:rPr>
          <w:rFonts w:ascii="Trebuchet MS" w:hAnsi="Trebuchet MS"/>
          <w:bCs/>
          <w:sz w:val="24"/>
          <w:szCs w:val="24"/>
        </w:rPr>
        <w:t>]</w:t>
      </w:r>
    </w:p>
    <w:p w:rsidR="00815A30" w:rsidRDefault="00815A30" w:rsidP="005C7BAD">
      <w:pPr>
        <w:pStyle w:val="Akapitzlist1"/>
        <w:numPr>
          <w:ilvl w:val="0"/>
          <w:numId w:val="5"/>
        </w:numPr>
        <w:spacing w:after="120" w:line="300" w:lineRule="atLeast"/>
        <w:ind w:left="567" w:hanging="567"/>
        <w:jc w:val="both"/>
        <w:rPr>
          <w:rFonts w:ascii="Trebuchet MS" w:hAnsi="Trebuchet MS"/>
          <w:sz w:val="24"/>
          <w:szCs w:val="24"/>
        </w:rPr>
      </w:pPr>
      <w:r w:rsidRPr="00EB3EB5">
        <w:rPr>
          <w:rFonts w:ascii="Trebuchet MS" w:hAnsi="Trebuchet MS"/>
          <w:sz w:val="24"/>
          <w:szCs w:val="24"/>
        </w:rPr>
        <w:t>Wykonawca obowiązany</w:t>
      </w:r>
      <w:r w:rsidR="005119A0">
        <w:rPr>
          <w:rFonts w:ascii="Trebuchet MS" w:hAnsi="Trebuchet MS"/>
          <w:sz w:val="24"/>
          <w:szCs w:val="24"/>
        </w:rPr>
        <w:t xml:space="preserve"> jest wydać Zamawiającemu P</w:t>
      </w:r>
      <w:r w:rsidRPr="00EB3EB5">
        <w:rPr>
          <w:rFonts w:ascii="Trebuchet MS" w:hAnsi="Trebuchet MS"/>
          <w:sz w:val="24"/>
          <w:szCs w:val="24"/>
        </w:rPr>
        <w:t xml:space="preserve">rzedmiot Umowy określony w </w:t>
      </w:r>
      <w:r w:rsidR="005119A0">
        <w:rPr>
          <w:rFonts w:ascii="Trebuchet MS" w:hAnsi="Trebuchet MS"/>
          <w:sz w:val="24"/>
          <w:szCs w:val="24"/>
        </w:rPr>
        <w:t xml:space="preserve">postanowieniu </w:t>
      </w:r>
      <w:r w:rsidRPr="00EB3EB5">
        <w:rPr>
          <w:rFonts w:ascii="Trebuchet MS" w:hAnsi="Trebuchet MS"/>
          <w:sz w:val="24"/>
          <w:szCs w:val="24"/>
        </w:rPr>
        <w:t xml:space="preserve">§ 2 ust. 1 </w:t>
      </w:r>
      <w:r w:rsidR="005119A0">
        <w:rPr>
          <w:rFonts w:ascii="Trebuchet MS" w:hAnsi="Trebuchet MS"/>
          <w:sz w:val="24"/>
          <w:szCs w:val="24"/>
        </w:rPr>
        <w:t xml:space="preserve">i 2 </w:t>
      </w:r>
      <w:r w:rsidR="005C7BAD">
        <w:rPr>
          <w:rFonts w:ascii="Trebuchet MS" w:hAnsi="Trebuchet MS"/>
          <w:sz w:val="24"/>
          <w:szCs w:val="24"/>
        </w:rPr>
        <w:t xml:space="preserve">Umowy </w:t>
      </w:r>
      <w:r w:rsidRPr="00EB3EB5">
        <w:rPr>
          <w:rFonts w:ascii="Trebuchet MS" w:hAnsi="Trebuchet MS"/>
          <w:sz w:val="24"/>
          <w:szCs w:val="24"/>
        </w:rPr>
        <w:t xml:space="preserve">w terminie </w:t>
      </w:r>
      <w:r w:rsidR="009C2B27">
        <w:rPr>
          <w:rFonts w:ascii="Trebuchet MS" w:hAnsi="Trebuchet MS"/>
          <w:sz w:val="24"/>
          <w:szCs w:val="24"/>
        </w:rPr>
        <w:t>7</w:t>
      </w:r>
      <w:r w:rsidR="00DD4990" w:rsidRPr="00EB3EB5">
        <w:rPr>
          <w:rFonts w:ascii="Trebuchet MS" w:hAnsi="Trebuchet MS"/>
          <w:sz w:val="24"/>
          <w:szCs w:val="24"/>
        </w:rPr>
        <w:t xml:space="preserve"> </w:t>
      </w:r>
      <w:r w:rsidR="005119A0">
        <w:rPr>
          <w:rFonts w:ascii="Trebuchet MS" w:hAnsi="Trebuchet MS"/>
          <w:sz w:val="24"/>
          <w:szCs w:val="24"/>
        </w:rPr>
        <w:t xml:space="preserve">(słownie: siedmiu) </w:t>
      </w:r>
      <w:r w:rsidR="00DD4990" w:rsidRPr="00EB3EB5">
        <w:rPr>
          <w:rFonts w:ascii="Trebuchet MS" w:hAnsi="Trebuchet MS"/>
          <w:sz w:val="24"/>
          <w:szCs w:val="24"/>
        </w:rPr>
        <w:t>dni</w:t>
      </w:r>
      <w:r w:rsidRPr="00EB3EB5">
        <w:rPr>
          <w:rFonts w:ascii="Trebuchet MS" w:hAnsi="Trebuchet MS"/>
          <w:sz w:val="24"/>
          <w:szCs w:val="24"/>
        </w:rPr>
        <w:t xml:space="preserve"> od dnia podpisania Umowy</w:t>
      </w:r>
      <w:r w:rsidR="00DD4990" w:rsidRPr="00EB3EB5">
        <w:rPr>
          <w:rFonts w:ascii="Trebuchet MS" w:hAnsi="Trebuchet MS"/>
          <w:sz w:val="24"/>
          <w:szCs w:val="24"/>
        </w:rPr>
        <w:t>.</w:t>
      </w:r>
    </w:p>
    <w:p w:rsidR="00A95E34" w:rsidRDefault="00DD4990" w:rsidP="00B06DB6">
      <w:pPr>
        <w:pStyle w:val="Akapitzlist1"/>
        <w:numPr>
          <w:ilvl w:val="0"/>
          <w:numId w:val="5"/>
        </w:numPr>
        <w:spacing w:after="0" w:line="300" w:lineRule="atLeast"/>
        <w:ind w:left="567" w:hanging="567"/>
        <w:jc w:val="both"/>
        <w:rPr>
          <w:rFonts w:ascii="Trebuchet MS" w:hAnsi="Trebuchet MS"/>
          <w:sz w:val="24"/>
          <w:szCs w:val="24"/>
        </w:rPr>
      </w:pPr>
      <w:r w:rsidRPr="00EB3EB5">
        <w:rPr>
          <w:rFonts w:ascii="Trebuchet MS" w:hAnsi="Trebuchet MS"/>
          <w:sz w:val="24"/>
          <w:szCs w:val="24"/>
        </w:rPr>
        <w:t xml:space="preserve">Wykonawca jest obowiązany świadczyć usługi wynikające z gwarancji przez okres </w:t>
      </w:r>
      <w:r w:rsidR="006D6C1B" w:rsidRPr="00A33442">
        <w:rPr>
          <w:rFonts w:ascii="Trebuchet MS" w:hAnsi="Trebuchet MS"/>
          <w:sz w:val="24"/>
          <w:szCs w:val="24"/>
        </w:rPr>
        <w:t>60</w:t>
      </w:r>
      <w:r w:rsidRPr="00EB3EB5">
        <w:rPr>
          <w:rFonts w:ascii="Trebuchet MS" w:hAnsi="Trebuchet MS"/>
          <w:sz w:val="24"/>
          <w:szCs w:val="24"/>
        </w:rPr>
        <w:t xml:space="preserve"> </w:t>
      </w:r>
      <w:r w:rsidR="005C7BAD">
        <w:rPr>
          <w:rFonts w:ascii="Trebuchet MS" w:hAnsi="Trebuchet MS"/>
          <w:sz w:val="24"/>
          <w:szCs w:val="24"/>
        </w:rPr>
        <w:t xml:space="preserve">(słownie: sześćdziesięciu) </w:t>
      </w:r>
      <w:r w:rsidRPr="00EB3EB5">
        <w:rPr>
          <w:rFonts w:ascii="Trebuchet MS" w:hAnsi="Trebuchet MS"/>
          <w:sz w:val="24"/>
          <w:szCs w:val="24"/>
        </w:rPr>
        <w:t>miesięcy, zgodnie z zobowiązaniem zawartym w ofercie Wykonawcy.</w:t>
      </w:r>
    </w:p>
    <w:p w:rsidR="00B06DB6" w:rsidRPr="00B06DB6" w:rsidRDefault="00B06DB6" w:rsidP="00B06DB6">
      <w:pPr>
        <w:pStyle w:val="Akapitzlist1"/>
        <w:spacing w:after="0" w:line="300" w:lineRule="atLeast"/>
        <w:ind w:left="567"/>
        <w:jc w:val="both"/>
        <w:rPr>
          <w:rFonts w:ascii="Trebuchet MS" w:hAnsi="Trebuchet MS"/>
          <w:sz w:val="24"/>
          <w:szCs w:val="24"/>
        </w:rPr>
      </w:pPr>
    </w:p>
    <w:p w:rsidR="000E21F7" w:rsidRPr="00EB3EB5" w:rsidRDefault="000E21F7" w:rsidP="004657DF">
      <w:pPr>
        <w:pStyle w:val="Akapitzlist1"/>
        <w:spacing w:after="120" w:line="300" w:lineRule="atLeast"/>
        <w:ind w:left="0"/>
        <w:jc w:val="center"/>
        <w:rPr>
          <w:rFonts w:ascii="Trebuchet MS" w:hAnsi="Trebuchet MS"/>
          <w:b/>
          <w:sz w:val="24"/>
          <w:szCs w:val="24"/>
        </w:rPr>
      </w:pPr>
      <w:r w:rsidRPr="00EB3EB5">
        <w:rPr>
          <w:rFonts w:ascii="Trebuchet MS" w:hAnsi="Trebuchet MS"/>
          <w:b/>
          <w:sz w:val="24"/>
          <w:szCs w:val="24"/>
        </w:rPr>
        <w:t>§ 4</w:t>
      </w:r>
    </w:p>
    <w:p w:rsidR="00815A30" w:rsidRPr="00626960" w:rsidRDefault="000E21F7" w:rsidP="004657DF">
      <w:pPr>
        <w:pStyle w:val="Akapitzlist1"/>
        <w:spacing w:after="120" w:line="300" w:lineRule="atLeast"/>
        <w:ind w:left="0"/>
        <w:jc w:val="center"/>
        <w:rPr>
          <w:rFonts w:ascii="Trebuchet MS" w:hAnsi="Trebuchet MS"/>
          <w:bCs/>
          <w:sz w:val="24"/>
          <w:szCs w:val="24"/>
        </w:rPr>
      </w:pPr>
      <w:r w:rsidRPr="00626960">
        <w:rPr>
          <w:rFonts w:ascii="Trebuchet MS" w:hAnsi="Trebuchet MS"/>
          <w:bCs/>
          <w:sz w:val="24"/>
          <w:szCs w:val="24"/>
        </w:rPr>
        <w:t>[</w:t>
      </w:r>
      <w:r w:rsidRPr="00626960">
        <w:rPr>
          <w:rFonts w:ascii="Trebuchet MS" w:hAnsi="Trebuchet MS"/>
          <w:b/>
          <w:sz w:val="24"/>
          <w:szCs w:val="24"/>
        </w:rPr>
        <w:t>Warunki płatności</w:t>
      </w:r>
      <w:r w:rsidRPr="00626960">
        <w:rPr>
          <w:rFonts w:ascii="Trebuchet MS" w:hAnsi="Trebuchet MS"/>
          <w:bCs/>
          <w:sz w:val="24"/>
          <w:szCs w:val="24"/>
        </w:rPr>
        <w:t>]</w:t>
      </w:r>
    </w:p>
    <w:p w:rsidR="000E21F7" w:rsidRPr="00EB3EB5" w:rsidRDefault="000E21F7" w:rsidP="005C7BAD">
      <w:pPr>
        <w:pStyle w:val="Akapitzlist1"/>
        <w:numPr>
          <w:ilvl w:val="3"/>
          <w:numId w:val="6"/>
        </w:numPr>
        <w:tabs>
          <w:tab w:val="left" w:pos="567"/>
        </w:tabs>
        <w:spacing w:after="120" w:line="300" w:lineRule="atLeast"/>
        <w:ind w:left="567" w:hanging="567"/>
        <w:jc w:val="both"/>
        <w:rPr>
          <w:rFonts w:ascii="Trebuchet MS" w:hAnsi="Trebuchet MS"/>
          <w:sz w:val="24"/>
          <w:szCs w:val="24"/>
        </w:rPr>
      </w:pPr>
      <w:r w:rsidRPr="00EB3EB5">
        <w:rPr>
          <w:rFonts w:ascii="Trebuchet MS" w:hAnsi="Trebuchet MS"/>
          <w:sz w:val="24"/>
          <w:szCs w:val="24"/>
        </w:rPr>
        <w:t xml:space="preserve">Zamawiający zapłaci Wykonawcy z tytułu realizacji Umowy </w:t>
      </w:r>
      <w:r w:rsidR="005C7BAD">
        <w:rPr>
          <w:rFonts w:ascii="Trebuchet MS" w:hAnsi="Trebuchet MS"/>
          <w:sz w:val="24"/>
          <w:szCs w:val="24"/>
        </w:rPr>
        <w:t xml:space="preserve">cenę </w:t>
      </w:r>
      <w:r w:rsidRPr="00EB3EB5">
        <w:rPr>
          <w:rFonts w:ascii="Trebuchet MS" w:hAnsi="Trebuchet MS"/>
          <w:sz w:val="24"/>
          <w:szCs w:val="24"/>
        </w:rPr>
        <w:t xml:space="preserve">w </w:t>
      </w:r>
      <w:r w:rsidR="005C7BAD">
        <w:rPr>
          <w:rFonts w:ascii="Trebuchet MS" w:hAnsi="Trebuchet MS"/>
          <w:sz w:val="24"/>
          <w:szCs w:val="24"/>
        </w:rPr>
        <w:t>kwocie</w:t>
      </w:r>
      <w:r w:rsidRPr="00EB3EB5">
        <w:rPr>
          <w:rFonts w:ascii="Trebuchet MS" w:hAnsi="Trebuchet MS"/>
          <w:sz w:val="24"/>
          <w:szCs w:val="24"/>
        </w:rPr>
        <w:t xml:space="preserve">: </w:t>
      </w:r>
      <w:r w:rsidRPr="00EB3EB5">
        <w:rPr>
          <w:rFonts w:ascii="Trebuchet MS" w:hAnsi="Trebuchet MS"/>
          <w:b/>
          <w:sz w:val="24"/>
          <w:szCs w:val="24"/>
        </w:rPr>
        <w:t>……………………</w:t>
      </w:r>
      <w:r w:rsidRPr="00EB3EB5">
        <w:rPr>
          <w:rFonts w:ascii="Trebuchet MS" w:hAnsi="Trebuchet MS"/>
          <w:sz w:val="24"/>
          <w:szCs w:val="24"/>
        </w:rPr>
        <w:t xml:space="preserve"> zł. (słownie: ……………………/100) netto, stosownie do oferty Wykonawcy. Na dzień podpisania umowy cena brutto wynosi </w:t>
      </w:r>
      <w:r w:rsidRPr="00EB3EB5">
        <w:rPr>
          <w:rFonts w:ascii="Trebuchet MS" w:hAnsi="Trebuchet MS"/>
          <w:b/>
          <w:sz w:val="24"/>
          <w:szCs w:val="24"/>
        </w:rPr>
        <w:t>……………</w:t>
      </w:r>
      <w:r w:rsidRPr="00EB3EB5">
        <w:rPr>
          <w:rFonts w:ascii="Trebuchet MS" w:hAnsi="Trebuchet MS"/>
          <w:sz w:val="24"/>
          <w:szCs w:val="24"/>
        </w:rPr>
        <w:t xml:space="preserve"> zł. (słownie: …………………..złotych) tj. </w:t>
      </w:r>
      <w:r w:rsidRPr="00EB3EB5">
        <w:rPr>
          <w:rFonts w:ascii="Trebuchet MS" w:hAnsi="Trebuchet MS"/>
          <w:b/>
          <w:sz w:val="24"/>
          <w:szCs w:val="24"/>
        </w:rPr>
        <w:t>……………..</w:t>
      </w:r>
      <w:r w:rsidRPr="00EB3EB5">
        <w:rPr>
          <w:rFonts w:ascii="Trebuchet MS" w:hAnsi="Trebuchet MS"/>
          <w:sz w:val="24"/>
          <w:szCs w:val="24"/>
        </w:rPr>
        <w:t xml:space="preserve"> zł netto oraz ……..% VAT.  </w:t>
      </w:r>
    </w:p>
    <w:p w:rsidR="00626960" w:rsidRDefault="00BF47FF" w:rsidP="005C7BAD">
      <w:pPr>
        <w:pStyle w:val="Akapitzlist1"/>
        <w:numPr>
          <w:ilvl w:val="3"/>
          <w:numId w:val="6"/>
        </w:numPr>
        <w:tabs>
          <w:tab w:val="left" w:pos="567"/>
        </w:tabs>
        <w:spacing w:after="0" w:line="300" w:lineRule="atLeast"/>
        <w:ind w:left="567" w:hanging="567"/>
        <w:jc w:val="both"/>
        <w:rPr>
          <w:rFonts w:ascii="Trebuchet MS" w:hAnsi="Trebuchet MS"/>
          <w:sz w:val="24"/>
          <w:szCs w:val="24"/>
        </w:rPr>
      </w:pPr>
      <w:r w:rsidRPr="00A33442">
        <w:rPr>
          <w:rFonts w:ascii="Trebuchet MS" w:hAnsi="Trebuchet MS"/>
          <w:sz w:val="24"/>
          <w:szCs w:val="24"/>
        </w:rPr>
        <w:t>Cena określona w ust. 1 powyżej obejmuje również wszelkie koszty związane z</w:t>
      </w:r>
      <w:r w:rsidR="00626960">
        <w:rPr>
          <w:rFonts w:ascii="Trebuchet MS" w:hAnsi="Trebuchet MS"/>
          <w:sz w:val="24"/>
          <w:szCs w:val="24"/>
        </w:rPr>
        <w:t> </w:t>
      </w:r>
      <w:r w:rsidRPr="00A33442">
        <w:rPr>
          <w:rFonts w:ascii="Trebuchet MS" w:hAnsi="Trebuchet MS"/>
          <w:sz w:val="24"/>
          <w:szCs w:val="24"/>
        </w:rPr>
        <w:t xml:space="preserve">realizacją Przedmiotu Umowy, w tym w szczególności koszty transportu do </w:t>
      </w:r>
      <w:r w:rsidR="00626960">
        <w:rPr>
          <w:rFonts w:ascii="Trebuchet MS" w:hAnsi="Trebuchet MS"/>
          <w:sz w:val="24"/>
          <w:szCs w:val="24"/>
        </w:rPr>
        <w:t>miejsca wydania</w:t>
      </w:r>
      <w:r w:rsidRPr="00A33442">
        <w:rPr>
          <w:rFonts w:ascii="Trebuchet MS" w:hAnsi="Trebuchet MS"/>
          <w:sz w:val="24"/>
          <w:szCs w:val="24"/>
        </w:rPr>
        <w:t>, koszty montażu, instalacji</w:t>
      </w:r>
      <w:r w:rsidR="005C7BAD">
        <w:rPr>
          <w:rFonts w:ascii="Trebuchet MS" w:hAnsi="Trebuchet MS"/>
          <w:sz w:val="24"/>
          <w:szCs w:val="24"/>
        </w:rPr>
        <w:t>, itp.</w:t>
      </w:r>
      <w:r w:rsidR="00A33442">
        <w:rPr>
          <w:rFonts w:ascii="Trebuchet MS" w:hAnsi="Trebuchet MS"/>
          <w:sz w:val="24"/>
          <w:szCs w:val="24"/>
        </w:rPr>
        <w:t xml:space="preserve"> </w:t>
      </w:r>
    </w:p>
    <w:p w:rsidR="00BF47FF" w:rsidRPr="00A33442" w:rsidRDefault="00A95E34" w:rsidP="00533119">
      <w:pPr>
        <w:pStyle w:val="Akapitzlist1"/>
        <w:numPr>
          <w:ilvl w:val="3"/>
          <w:numId w:val="6"/>
        </w:numPr>
        <w:tabs>
          <w:tab w:val="left" w:pos="567"/>
        </w:tabs>
        <w:spacing w:after="0" w:line="300" w:lineRule="atLeast"/>
        <w:ind w:left="567" w:hanging="567"/>
        <w:jc w:val="both"/>
        <w:rPr>
          <w:rFonts w:ascii="Trebuchet MS" w:hAnsi="Trebuchet MS"/>
          <w:sz w:val="24"/>
          <w:szCs w:val="24"/>
        </w:rPr>
      </w:pPr>
      <w:r w:rsidRPr="00A33442">
        <w:rPr>
          <w:rFonts w:ascii="Trebuchet MS" w:hAnsi="Trebuchet MS"/>
          <w:sz w:val="24"/>
          <w:szCs w:val="24"/>
        </w:rPr>
        <w:t>Podstawą do wy</w:t>
      </w:r>
      <w:r w:rsidR="005C7BAD">
        <w:rPr>
          <w:rFonts w:ascii="Trebuchet MS" w:hAnsi="Trebuchet MS"/>
          <w:sz w:val="24"/>
          <w:szCs w:val="24"/>
        </w:rPr>
        <w:t xml:space="preserve">stawienia faktury VAT na kwotę, </w:t>
      </w:r>
      <w:r w:rsidRPr="00A33442">
        <w:rPr>
          <w:rFonts w:ascii="Trebuchet MS" w:hAnsi="Trebuchet MS"/>
          <w:sz w:val="24"/>
          <w:szCs w:val="24"/>
        </w:rPr>
        <w:t xml:space="preserve">o której mowa w ust. </w:t>
      </w:r>
      <w:r w:rsidR="006706A6" w:rsidRPr="00A33442">
        <w:rPr>
          <w:rFonts w:ascii="Trebuchet MS" w:hAnsi="Trebuchet MS"/>
          <w:sz w:val="24"/>
          <w:szCs w:val="24"/>
        </w:rPr>
        <w:t>1</w:t>
      </w:r>
      <w:r w:rsidRPr="00A33442">
        <w:rPr>
          <w:rFonts w:ascii="Trebuchet MS" w:hAnsi="Trebuchet MS"/>
          <w:sz w:val="24"/>
          <w:szCs w:val="24"/>
        </w:rPr>
        <w:t xml:space="preserve"> powyżej</w:t>
      </w:r>
      <w:r w:rsidR="00626960">
        <w:rPr>
          <w:rFonts w:ascii="Trebuchet MS" w:hAnsi="Trebuchet MS"/>
          <w:sz w:val="24"/>
          <w:szCs w:val="24"/>
        </w:rPr>
        <w:t>,</w:t>
      </w:r>
      <w:r w:rsidRPr="00A33442">
        <w:rPr>
          <w:rFonts w:ascii="Trebuchet MS" w:hAnsi="Trebuchet MS"/>
          <w:sz w:val="24"/>
          <w:szCs w:val="24"/>
        </w:rPr>
        <w:t xml:space="preserve"> będzie podpisany przez upoważnionych przedstawicieli Wykonawcy i</w:t>
      </w:r>
      <w:r w:rsidR="00626960">
        <w:rPr>
          <w:rFonts w:ascii="Trebuchet MS" w:hAnsi="Trebuchet MS"/>
          <w:sz w:val="24"/>
          <w:szCs w:val="24"/>
        </w:rPr>
        <w:t> </w:t>
      </w:r>
      <w:r w:rsidRPr="00A33442">
        <w:rPr>
          <w:rFonts w:ascii="Trebuchet MS" w:hAnsi="Trebuchet MS"/>
          <w:sz w:val="24"/>
          <w:szCs w:val="24"/>
        </w:rPr>
        <w:t xml:space="preserve">Zamawiającego protokół zdawczo-odbiorczy, o którym mowa w </w:t>
      </w:r>
      <w:r w:rsidR="00626960">
        <w:rPr>
          <w:rFonts w:ascii="Trebuchet MS" w:hAnsi="Trebuchet MS"/>
          <w:sz w:val="24"/>
          <w:szCs w:val="24"/>
        </w:rPr>
        <w:t xml:space="preserve">postanowieniu </w:t>
      </w:r>
      <w:r w:rsidRPr="00A33442">
        <w:rPr>
          <w:rFonts w:ascii="Trebuchet MS" w:hAnsi="Trebuchet MS"/>
          <w:sz w:val="24"/>
          <w:szCs w:val="24"/>
        </w:rPr>
        <w:t xml:space="preserve">§ </w:t>
      </w:r>
      <w:r w:rsidR="006706A6" w:rsidRPr="00A33442">
        <w:rPr>
          <w:rFonts w:ascii="Trebuchet MS" w:hAnsi="Trebuchet MS"/>
          <w:sz w:val="24"/>
          <w:szCs w:val="24"/>
        </w:rPr>
        <w:t>5 ust. 4</w:t>
      </w:r>
      <w:r w:rsidRPr="00A33442">
        <w:rPr>
          <w:rFonts w:ascii="Trebuchet MS" w:hAnsi="Trebuchet MS"/>
          <w:sz w:val="24"/>
          <w:szCs w:val="24"/>
        </w:rPr>
        <w:t xml:space="preserve"> Umowy.</w:t>
      </w:r>
    </w:p>
    <w:p w:rsidR="00533119" w:rsidRDefault="006706A6" w:rsidP="000F2A7F">
      <w:pPr>
        <w:pStyle w:val="Akapitzlist1"/>
        <w:numPr>
          <w:ilvl w:val="3"/>
          <w:numId w:val="6"/>
        </w:numPr>
        <w:tabs>
          <w:tab w:val="left" w:pos="567"/>
        </w:tabs>
        <w:spacing w:after="0" w:line="300" w:lineRule="atLeast"/>
        <w:ind w:left="567" w:hanging="567"/>
        <w:jc w:val="both"/>
        <w:rPr>
          <w:rFonts w:ascii="Trebuchet MS" w:hAnsi="Trebuchet MS"/>
          <w:sz w:val="24"/>
          <w:szCs w:val="24"/>
        </w:rPr>
      </w:pPr>
      <w:r>
        <w:rPr>
          <w:rFonts w:ascii="Trebuchet MS" w:hAnsi="Trebuchet MS"/>
          <w:sz w:val="24"/>
          <w:szCs w:val="24"/>
        </w:rPr>
        <w:t xml:space="preserve">Zamawiający zapłaci </w:t>
      </w:r>
      <w:r w:rsidR="00A95E34" w:rsidRPr="00EB3EB5">
        <w:rPr>
          <w:rFonts w:ascii="Trebuchet MS" w:hAnsi="Trebuchet MS"/>
          <w:sz w:val="24"/>
          <w:szCs w:val="24"/>
        </w:rPr>
        <w:t xml:space="preserve">należność </w:t>
      </w:r>
      <w:r>
        <w:rPr>
          <w:rFonts w:ascii="Trebuchet MS" w:hAnsi="Trebuchet MS"/>
          <w:sz w:val="24"/>
          <w:szCs w:val="24"/>
        </w:rPr>
        <w:t xml:space="preserve">wynikającą </w:t>
      </w:r>
      <w:r w:rsidR="00A95E34" w:rsidRPr="00EB3EB5">
        <w:rPr>
          <w:rFonts w:ascii="Trebuchet MS" w:hAnsi="Trebuchet MS"/>
          <w:sz w:val="24"/>
          <w:szCs w:val="24"/>
        </w:rPr>
        <w:t xml:space="preserve">z faktury VAT przelewem na rachunek bankowy Wykonawcy wskazany na fakturze, </w:t>
      </w:r>
      <w:r w:rsidR="00A95E34" w:rsidRPr="00FC194E">
        <w:rPr>
          <w:rFonts w:ascii="Trebuchet MS" w:hAnsi="Trebuchet MS"/>
          <w:sz w:val="24"/>
          <w:szCs w:val="24"/>
          <w:highlight w:val="yellow"/>
        </w:rPr>
        <w:t>w terminie 30 (</w:t>
      </w:r>
      <w:r w:rsidR="00533119">
        <w:rPr>
          <w:rFonts w:ascii="Trebuchet MS" w:hAnsi="Trebuchet MS"/>
          <w:sz w:val="24"/>
          <w:szCs w:val="24"/>
          <w:highlight w:val="yellow"/>
        </w:rPr>
        <w:t xml:space="preserve">słownie: </w:t>
      </w:r>
      <w:r w:rsidR="00A95E34" w:rsidRPr="00FC194E">
        <w:rPr>
          <w:rFonts w:ascii="Trebuchet MS" w:hAnsi="Trebuchet MS"/>
          <w:sz w:val="24"/>
          <w:szCs w:val="24"/>
          <w:highlight w:val="yellow"/>
        </w:rPr>
        <w:t>trzydziestu) dni od dnia wpływu faktury VAT do siedziby Zamawiającego.</w:t>
      </w:r>
      <w:r w:rsidR="00A95E34" w:rsidRPr="00EB3EB5">
        <w:rPr>
          <w:rFonts w:ascii="Trebuchet MS" w:hAnsi="Trebuchet MS"/>
          <w:sz w:val="24"/>
          <w:szCs w:val="24"/>
        </w:rPr>
        <w:t xml:space="preserve"> </w:t>
      </w:r>
    </w:p>
    <w:p w:rsidR="00533119" w:rsidRDefault="00533119" w:rsidP="00533119">
      <w:pPr>
        <w:pStyle w:val="Akapitzlist1"/>
        <w:numPr>
          <w:ilvl w:val="3"/>
          <w:numId w:val="6"/>
        </w:numPr>
        <w:tabs>
          <w:tab w:val="left" w:pos="567"/>
        </w:tabs>
        <w:spacing w:after="0" w:line="300" w:lineRule="atLeast"/>
        <w:ind w:left="567" w:hanging="567"/>
        <w:jc w:val="both"/>
        <w:rPr>
          <w:rFonts w:ascii="Trebuchet MS" w:hAnsi="Trebuchet MS"/>
          <w:sz w:val="24"/>
          <w:szCs w:val="24"/>
        </w:rPr>
      </w:pPr>
      <w:r>
        <w:rPr>
          <w:rFonts w:ascii="Trebuchet MS" w:hAnsi="Trebuchet MS"/>
          <w:sz w:val="24"/>
          <w:szCs w:val="24"/>
        </w:rPr>
        <w:lastRenderedPageBreak/>
        <w:t xml:space="preserve">Zamawiający dopuszcza możliwość uiszczenia ceny lub jej części w formie zaliczki, na podstawie faktury pro forma. </w:t>
      </w:r>
    </w:p>
    <w:p w:rsidR="00A95E34" w:rsidRPr="00EB3EB5" w:rsidRDefault="00A95E34" w:rsidP="000F2A7F">
      <w:pPr>
        <w:pStyle w:val="Akapitzlist1"/>
        <w:numPr>
          <w:ilvl w:val="3"/>
          <w:numId w:val="6"/>
        </w:numPr>
        <w:tabs>
          <w:tab w:val="left" w:pos="567"/>
        </w:tabs>
        <w:spacing w:after="0" w:line="300" w:lineRule="atLeast"/>
        <w:ind w:left="567" w:hanging="567"/>
        <w:jc w:val="both"/>
        <w:rPr>
          <w:rFonts w:ascii="Trebuchet MS" w:hAnsi="Trebuchet MS"/>
          <w:sz w:val="24"/>
          <w:szCs w:val="24"/>
        </w:rPr>
      </w:pPr>
      <w:r w:rsidRPr="00EB3EB5">
        <w:rPr>
          <w:rFonts w:ascii="Trebuchet MS" w:hAnsi="Trebuchet MS"/>
          <w:sz w:val="24"/>
          <w:szCs w:val="24"/>
        </w:rPr>
        <w:t xml:space="preserve">Za dzień zapłaty Strony uznają dzień złożenia dyspozycji obciążenia rachunku bankowego Zamawiającego. </w:t>
      </w:r>
    </w:p>
    <w:p w:rsidR="00C2378E" w:rsidRPr="00EB3EB5" w:rsidRDefault="00C2378E" w:rsidP="000F2A7F">
      <w:pPr>
        <w:pStyle w:val="Akapitzlist1"/>
        <w:numPr>
          <w:ilvl w:val="3"/>
          <w:numId w:val="6"/>
        </w:numPr>
        <w:tabs>
          <w:tab w:val="left" w:pos="567"/>
        </w:tabs>
        <w:spacing w:after="0" w:line="300" w:lineRule="atLeast"/>
        <w:ind w:left="567" w:hanging="567"/>
        <w:jc w:val="both"/>
        <w:rPr>
          <w:rFonts w:ascii="Trebuchet MS" w:hAnsi="Trebuchet MS"/>
          <w:sz w:val="24"/>
          <w:szCs w:val="24"/>
        </w:rPr>
      </w:pPr>
      <w:r w:rsidRPr="00EB3EB5">
        <w:rPr>
          <w:rFonts w:ascii="Trebuchet MS" w:hAnsi="Trebuchet MS"/>
          <w:sz w:val="24"/>
          <w:szCs w:val="24"/>
        </w:rPr>
        <w:t>Rozporządzeni</w:t>
      </w:r>
      <w:r w:rsidR="00626960">
        <w:rPr>
          <w:rFonts w:ascii="Trebuchet MS" w:hAnsi="Trebuchet MS"/>
          <w:sz w:val="24"/>
          <w:szCs w:val="24"/>
        </w:rPr>
        <w:t>e wierzytelnością wynikającą z U</w:t>
      </w:r>
      <w:r w:rsidRPr="00EB3EB5">
        <w:rPr>
          <w:rFonts w:ascii="Trebuchet MS" w:hAnsi="Trebuchet MS"/>
          <w:sz w:val="24"/>
          <w:szCs w:val="24"/>
        </w:rPr>
        <w:t xml:space="preserve">mowy wymaga uprzedniej zgody Zamawiającego, wyrażonej w formie pisemnej pod rygorem nieważności.  </w:t>
      </w:r>
    </w:p>
    <w:p w:rsidR="00A95E34" w:rsidRPr="00EB3EB5" w:rsidRDefault="00A95E34" w:rsidP="000F2A7F">
      <w:pPr>
        <w:pStyle w:val="Akapitzlist1"/>
        <w:tabs>
          <w:tab w:val="left" w:pos="567"/>
        </w:tabs>
        <w:spacing w:after="0" w:line="300" w:lineRule="atLeast"/>
        <w:ind w:left="567" w:hanging="567"/>
        <w:jc w:val="both"/>
        <w:rPr>
          <w:rFonts w:ascii="Trebuchet MS" w:hAnsi="Trebuchet MS"/>
          <w:sz w:val="24"/>
          <w:szCs w:val="24"/>
        </w:rPr>
      </w:pPr>
    </w:p>
    <w:p w:rsidR="00F864A6" w:rsidRPr="00EB3EB5" w:rsidRDefault="00F864A6" w:rsidP="004539AF">
      <w:pPr>
        <w:pStyle w:val="Akapitzlist1"/>
        <w:spacing w:after="120" w:line="300" w:lineRule="atLeast"/>
        <w:ind w:left="0"/>
        <w:jc w:val="center"/>
        <w:rPr>
          <w:rFonts w:ascii="Trebuchet MS" w:hAnsi="Trebuchet MS"/>
          <w:b/>
          <w:sz w:val="24"/>
          <w:szCs w:val="24"/>
        </w:rPr>
      </w:pPr>
      <w:r w:rsidRPr="00EB3EB5">
        <w:rPr>
          <w:rFonts w:ascii="Trebuchet MS" w:hAnsi="Trebuchet MS"/>
          <w:b/>
          <w:sz w:val="24"/>
          <w:szCs w:val="24"/>
        </w:rPr>
        <w:t>§ 5</w:t>
      </w:r>
    </w:p>
    <w:p w:rsidR="00F864A6" w:rsidRPr="00626960" w:rsidRDefault="00F864A6" w:rsidP="004539AF">
      <w:pPr>
        <w:pStyle w:val="Akapitzlist1"/>
        <w:spacing w:after="120" w:line="300" w:lineRule="atLeast"/>
        <w:ind w:left="0"/>
        <w:jc w:val="center"/>
        <w:rPr>
          <w:rFonts w:ascii="Trebuchet MS" w:hAnsi="Trebuchet MS"/>
          <w:bCs/>
          <w:sz w:val="24"/>
          <w:szCs w:val="24"/>
        </w:rPr>
      </w:pPr>
      <w:r w:rsidRPr="00626960">
        <w:rPr>
          <w:rFonts w:ascii="Trebuchet MS" w:hAnsi="Trebuchet MS"/>
          <w:bCs/>
          <w:sz w:val="24"/>
          <w:szCs w:val="24"/>
        </w:rPr>
        <w:t>[</w:t>
      </w:r>
      <w:r w:rsidRPr="00626960">
        <w:rPr>
          <w:rFonts w:ascii="Trebuchet MS" w:hAnsi="Trebuchet MS"/>
          <w:b/>
          <w:sz w:val="24"/>
          <w:szCs w:val="24"/>
        </w:rPr>
        <w:t>Warunki wykonania Umowy</w:t>
      </w:r>
      <w:r w:rsidRPr="00626960">
        <w:rPr>
          <w:rFonts w:ascii="Trebuchet MS" w:hAnsi="Trebuchet MS"/>
          <w:bCs/>
          <w:sz w:val="24"/>
          <w:szCs w:val="24"/>
        </w:rPr>
        <w:t>]</w:t>
      </w:r>
    </w:p>
    <w:p w:rsidR="00F864A6" w:rsidRPr="00EB3EB5" w:rsidRDefault="00F864A6" w:rsidP="00A05CC7">
      <w:pPr>
        <w:pStyle w:val="Akapitzlist1"/>
        <w:numPr>
          <w:ilvl w:val="3"/>
          <w:numId w:val="8"/>
        </w:numPr>
        <w:tabs>
          <w:tab w:val="left" w:pos="567"/>
        </w:tabs>
        <w:spacing w:after="120" w:line="300" w:lineRule="atLeast"/>
        <w:ind w:left="567" w:hanging="567"/>
        <w:jc w:val="both"/>
        <w:rPr>
          <w:rFonts w:ascii="Trebuchet MS" w:hAnsi="Trebuchet MS"/>
          <w:sz w:val="24"/>
          <w:szCs w:val="24"/>
        </w:rPr>
      </w:pPr>
      <w:r w:rsidRPr="00EB3EB5">
        <w:rPr>
          <w:rFonts w:ascii="Trebuchet MS" w:hAnsi="Trebuchet MS"/>
          <w:sz w:val="24"/>
          <w:szCs w:val="24"/>
        </w:rPr>
        <w:t xml:space="preserve">Termin i godzina </w:t>
      </w:r>
      <w:r w:rsidR="00626960">
        <w:rPr>
          <w:rFonts w:ascii="Trebuchet MS" w:hAnsi="Trebuchet MS"/>
          <w:sz w:val="24"/>
          <w:szCs w:val="24"/>
        </w:rPr>
        <w:t>wydania</w:t>
      </w:r>
      <w:r w:rsidR="00533119">
        <w:rPr>
          <w:rFonts w:ascii="Trebuchet MS" w:hAnsi="Trebuchet MS"/>
          <w:sz w:val="24"/>
          <w:szCs w:val="24"/>
        </w:rPr>
        <w:t xml:space="preserve"> </w:t>
      </w:r>
      <w:r w:rsidRPr="00EB3EB5">
        <w:rPr>
          <w:rFonts w:ascii="Trebuchet MS" w:hAnsi="Trebuchet MS"/>
          <w:sz w:val="24"/>
          <w:szCs w:val="24"/>
        </w:rPr>
        <w:t>Przedmiotu Umowy w siedzibie Zamawiającego zostanie uzgodniona przez Strony za pośrednictw</w:t>
      </w:r>
      <w:r w:rsidR="00A33442">
        <w:rPr>
          <w:rFonts w:ascii="Trebuchet MS" w:hAnsi="Trebuchet MS"/>
          <w:sz w:val="24"/>
          <w:szCs w:val="24"/>
        </w:rPr>
        <w:t>em poczty e-mail na adres: tomasz.lukaszewicz@datacenterppnt.pl</w:t>
      </w:r>
      <w:r w:rsidRPr="00EB3EB5">
        <w:rPr>
          <w:rFonts w:ascii="Trebuchet MS" w:hAnsi="Trebuchet MS"/>
          <w:sz w:val="24"/>
          <w:szCs w:val="24"/>
        </w:rPr>
        <w:t xml:space="preserve"> na co najmniej </w:t>
      </w:r>
      <w:r w:rsidRPr="009C2B27">
        <w:rPr>
          <w:rFonts w:ascii="Trebuchet MS" w:hAnsi="Trebuchet MS"/>
          <w:sz w:val="24"/>
          <w:szCs w:val="24"/>
          <w:highlight w:val="yellow"/>
        </w:rPr>
        <w:t>[-]</w:t>
      </w:r>
      <w:r w:rsidRPr="00EB3EB5">
        <w:rPr>
          <w:rFonts w:ascii="Trebuchet MS" w:hAnsi="Trebuchet MS"/>
          <w:sz w:val="24"/>
          <w:szCs w:val="24"/>
        </w:rPr>
        <w:t xml:space="preserve"> dni przed planowaną przez Wykonawcę </w:t>
      </w:r>
      <w:r w:rsidR="00A05CC7">
        <w:rPr>
          <w:rFonts w:ascii="Trebuchet MS" w:hAnsi="Trebuchet MS"/>
          <w:sz w:val="24"/>
          <w:szCs w:val="24"/>
        </w:rPr>
        <w:t xml:space="preserve">terminem wydania. </w:t>
      </w:r>
    </w:p>
    <w:p w:rsidR="00F864A6" w:rsidRPr="00EB3EB5" w:rsidRDefault="00F864A6" w:rsidP="00A05CC7">
      <w:pPr>
        <w:pStyle w:val="Akapitzlist1"/>
        <w:numPr>
          <w:ilvl w:val="3"/>
          <w:numId w:val="8"/>
        </w:numPr>
        <w:tabs>
          <w:tab w:val="left" w:pos="567"/>
        </w:tabs>
        <w:spacing w:after="0" w:line="300" w:lineRule="atLeast"/>
        <w:ind w:left="567" w:hanging="567"/>
        <w:jc w:val="both"/>
        <w:rPr>
          <w:rFonts w:ascii="Trebuchet MS" w:hAnsi="Trebuchet MS"/>
          <w:sz w:val="24"/>
          <w:szCs w:val="24"/>
        </w:rPr>
      </w:pPr>
      <w:r w:rsidRPr="00EB3EB5">
        <w:rPr>
          <w:rFonts w:ascii="Trebuchet MS" w:hAnsi="Trebuchet MS"/>
          <w:sz w:val="24"/>
          <w:szCs w:val="24"/>
        </w:rPr>
        <w:t xml:space="preserve">Wykonawca </w:t>
      </w:r>
      <w:r w:rsidR="00A05CC7">
        <w:rPr>
          <w:rFonts w:ascii="Trebuchet MS" w:hAnsi="Trebuchet MS"/>
          <w:sz w:val="24"/>
          <w:szCs w:val="24"/>
        </w:rPr>
        <w:t xml:space="preserve">wyda prawidłowo </w:t>
      </w:r>
      <w:r w:rsidRPr="00EB3EB5">
        <w:rPr>
          <w:rFonts w:ascii="Trebuchet MS" w:hAnsi="Trebuchet MS"/>
          <w:sz w:val="24"/>
          <w:szCs w:val="24"/>
        </w:rPr>
        <w:t>zamont</w:t>
      </w:r>
      <w:r w:rsidR="00A05CC7">
        <w:rPr>
          <w:rFonts w:ascii="Trebuchet MS" w:hAnsi="Trebuchet MS"/>
          <w:sz w:val="24"/>
          <w:szCs w:val="24"/>
        </w:rPr>
        <w:t xml:space="preserve">owany i zainstalowany </w:t>
      </w:r>
      <w:r w:rsidRPr="00EB3EB5">
        <w:rPr>
          <w:rFonts w:ascii="Trebuchet MS" w:hAnsi="Trebuchet MS"/>
          <w:sz w:val="24"/>
          <w:szCs w:val="24"/>
        </w:rPr>
        <w:t xml:space="preserve">Przedmiot Umowy w pomieszczeniu wskazanym przez Zamawiającego, znajdującym się </w:t>
      </w:r>
      <w:r w:rsidR="00A05CC7">
        <w:rPr>
          <w:rFonts w:ascii="Trebuchet MS" w:hAnsi="Trebuchet MS"/>
          <w:sz w:val="24"/>
          <w:szCs w:val="24"/>
        </w:rPr>
        <w:t xml:space="preserve">w Poznaniu (kod pocztowy: 61-612), </w:t>
      </w:r>
      <w:r w:rsidRPr="00EB3EB5">
        <w:rPr>
          <w:rFonts w:ascii="Trebuchet MS" w:hAnsi="Trebuchet MS"/>
          <w:sz w:val="24"/>
          <w:szCs w:val="24"/>
        </w:rPr>
        <w:t xml:space="preserve">przy ul. </w:t>
      </w:r>
      <w:r w:rsidRPr="00EB3EB5">
        <w:rPr>
          <w:rFonts w:ascii="Trebuchet MS" w:hAnsi="Trebuchet MS"/>
          <w:bCs/>
          <w:iCs/>
          <w:spacing w:val="1"/>
          <w:sz w:val="24"/>
          <w:szCs w:val="24"/>
        </w:rPr>
        <w:t>Rubież 46</w:t>
      </w:r>
      <w:r w:rsidR="00A05CC7">
        <w:rPr>
          <w:rFonts w:ascii="Trebuchet MS" w:hAnsi="Trebuchet MS"/>
          <w:bCs/>
          <w:iCs/>
          <w:spacing w:val="1"/>
          <w:sz w:val="24"/>
          <w:szCs w:val="24"/>
        </w:rPr>
        <w:t xml:space="preserve">. </w:t>
      </w:r>
    </w:p>
    <w:p w:rsidR="00F864A6" w:rsidRPr="00A05CC7" w:rsidRDefault="00F864A6" w:rsidP="00A05CC7">
      <w:pPr>
        <w:pStyle w:val="Akapitzlist1"/>
        <w:numPr>
          <w:ilvl w:val="3"/>
          <w:numId w:val="8"/>
        </w:numPr>
        <w:tabs>
          <w:tab w:val="left" w:pos="567"/>
        </w:tabs>
        <w:spacing w:after="0" w:line="300" w:lineRule="atLeast"/>
        <w:ind w:left="567" w:hanging="567"/>
        <w:jc w:val="both"/>
        <w:rPr>
          <w:rFonts w:ascii="Trebuchet MS" w:hAnsi="Trebuchet MS"/>
          <w:sz w:val="24"/>
          <w:szCs w:val="24"/>
        </w:rPr>
      </w:pPr>
      <w:r w:rsidRPr="00EB3EB5">
        <w:rPr>
          <w:rFonts w:ascii="Trebuchet MS" w:hAnsi="Trebuchet MS"/>
          <w:sz w:val="24"/>
          <w:szCs w:val="24"/>
        </w:rPr>
        <w:t>Osobą upoważnioną ze strony Zamawiającego do odbior</w:t>
      </w:r>
      <w:r w:rsidR="00A33442">
        <w:rPr>
          <w:rFonts w:ascii="Trebuchet MS" w:hAnsi="Trebuchet MS"/>
          <w:sz w:val="24"/>
          <w:szCs w:val="24"/>
        </w:rPr>
        <w:t xml:space="preserve">u Przedmiotu Umowy jest:  </w:t>
      </w:r>
      <w:r w:rsidR="00A33442" w:rsidRPr="00A05CC7">
        <w:rPr>
          <w:rFonts w:ascii="Trebuchet MS" w:hAnsi="Trebuchet MS"/>
          <w:sz w:val="24"/>
          <w:szCs w:val="24"/>
        </w:rPr>
        <w:t>Tomasz Łukaszewicz</w:t>
      </w:r>
      <w:r w:rsidRPr="00A05CC7">
        <w:rPr>
          <w:rFonts w:ascii="Trebuchet MS" w:hAnsi="Trebuchet MS"/>
          <w:sz w:val="24"/>
          <w:szCs w:val="24"/>
        </w:rPr>
        <w:t xml:space="preserve"> tel</w:t>
      </w:r>
      <w:r w:rsidR="001C349E" w:rsidRPr="00A05CC7">
        <w:rPr>
          <w:rFonts w:ascii="Trebuchet MS" w:hAnsi="Trebuchet MS"/>
          <w:sz w:val="24"/>
          <w:szCs w:val="24"/>
        </w:rPr>
        <w:t>.</w:t>
      </w:r>
      <w:r w:rsidR="00A33442" w:rsidRPr="00A05CC7">
        <w:rPr>
          <w:rFonts w:ascii="Trebuchet MS" w:hAnsi="Trebuchet MS"/>
          <w:sz w:val="24"/>
          <w:szCs w:val="24"/>
        </w:rPr>
        <w:t xml:space="preserve"> …………e-mail: tomasz.lukaszewicz@datacenterppnt.pl</w:t>
      </w:r>
      <w:r w:rsidRPr="00A05CC7">
        <w:rPr>
          <w:rFonts w:ascii="Trebuchet MS" w:hAnsi="Trebuchet MS"/>
          <w:sz w:val="24"/>
          <w:szCs w:val="24"/>
        </w:rPr>
        <w:t>.</w:t>
      </w:r>
    </w:p>
    <w:p w:rsidR="00F864A6" w:rsidRPr="00EB3EB5" w:rsidRDefault="00A05CC7" w:rsidP="00A05CC7">
      <w:pPr>
        <w:pStyle w:val="Akapitzlist1"/>
        <w:numPr>
          <w:ilvl w:val="3"/>
          <w:numId w:val="8"/>
        </w:numPr>
        <w:tabs>
          <w:tab w:val="left" w:pos="567"/>
        </w:tabs>
        <w:spacing w:after="0" w:line="300" w:lineRule="atLeast"/>
        <w:ind w:left="567" w:hanging="567"/>
        <w:jc w:val="both"/>
        <w:rPr>
          <w:rFonts w:ascii="Trebuchet MS" w:hAnsi="Trebuchet MS"/>
          <w:sz w:val="24"/>
          <w:szCs w:val="24"/>
        </w:rPr>
      </w:pPr>
      <w:r>
        <w:rPr>
          <w:rFonts w:ascii="Trebuchet MS" w:hAnsi="Trebuchet MS"/>
          <w:sz w:val="24"/>
          <w:szCs w:val="24"/>
        </w:rPr>
        <w:t xml:space="preserve">Wydanie i odbiór </w:t>
      </w:r>
      <w:r w:rsidR="00F864A6" w:rsidRPr="00EB3EB5">
        <w:rPr>
          <w:rFonts w:ascii="Trebuchet MS" w:hAnsi="Trebuchet MS"/>
          <w:sz w:val="24"/>
          <w:szCs w:val="24"/>
        </w:rPr>
        <w:t>Przedmiotu Umowy zostanie potwierdzona przez obie Strony w protokole zdawczo-odbiorczym.</w:t>
      </w:r>
    </w:p>
    <w:p w:rsidR="008C728C" w:rsidRDefault="008C728C" w:rsidP="008C728C">
      <w:pPr>
        <w:pStyle w:val="Akapitzlist1"/>
        <w:numPr>
          <w:ilvl w:val="3"/>
          <w:numId w:val="8"/>
        </w:numPr>
        <w:tabs>
          <w:tab w:val="left" w:pos="567"/>
        </w:tabs>
        <w:spacing w:after="0" w:line="300" w:lineRule="atLeast"/>
        <w:ind w:left="567" w:hanging="567"/>
        <w:jc w:val="both"/>
        <w:rPr>
          <w:rFonts w:ascii="Trebuchet MS" w:hAnsi="Trebuchet MS"/>
          <w:sz w:val="24"/>
          <w:szCs w:val="24"/>
        </w:rPr>
      </w:pPr>
      <w:r w:rsidRPr="00EB3EB5">
        <w:rPr>
          <w:rFonts w:ascii="Trebuchet MS" w:hAnsi="Trebuchet MS"/>
          <w:sz w:val="24"/>
          <w:szCs w:val="24"/>
          <w:lang w:eastAsia="pl-PL"/>
        </w:rPr>
        <w:t xml:space="preserve">Wykonawca </w:t>
      </w:r>
      <w:r w:rsidR="00586527">
        <w:rPr>
          <w:rFonts w:ascii="Trebuchet MS" w:hAnsi="Trebuchet MS"/>
          <w:sz w:val="24"/>
          <w:szCs w:val="24"/>
          <w:lang w:eastAsia="pl-PL"/>
        </w:rPr>
        <w:t>z</w:t>
      </w:r>
      <w:r w:rsidRPr="00EB3EB5">
        <w:rPr>
          <w:rFonts w:ascii="Trebuchet MS" w:hAnsi="Trebuchet MS"/>
          <w:sz w:val="24"/>
          <w:szCs w:val="24"/>
          <w:lang w:eastAsia="pl-PL"/>
        </w:rPr>
        <w:t>obowiązany będzie po wykonaniu dostawy usunąć na własny koszt i ryzyko wszelkie powstałe w związku z realizacją Przedmiotu Umowy odpady.</w:t>
      </w:r>
    </w:p>
    <w:p w:rsidR="00F864A6" w:rsidRPr="00EB3EB5" w:rsidRDefault="00F864A6" w:rsidP="008C728C">
      <w:pPr>
        <w:pStyle w:val="Akapitzlist1"/>
        <w:tabs>
          <w:tab w:val="left" w:pos="567"/>
        </w:tabs>
        <w:spacing w:after="0" w:line="300" w:lineRule="atLeast"/>
        <w:ind w:left="567"/>
        <w:jc w:val="both"/>
        <w:rPr>
          <w:rFonts w:ascii="Trebuchet MS" w:hAnsi="Trebuchet MS"/>
          <w:sz w:val="24"/>
          <w:szCs w:val="24"/>
        </w:rPr>
      </w:pPr>
    </w:p>
    <w:p w:rsidR="008C728C" w:rsidRPr="00EB3EB5" w:rsidRDefault="008C728C" w:rsidP="00EB3EB5">
      <w:pPr>
        <w:pStyle w:val="Akapitzlist1"/>
        <w:tabs>
          <w:tab w:val="left" w:pos="567"/>
        </w:tabs>
        <w:spacing w:after="120" w:line="300" w:lineRule="atLeast"/>
        <w:ind w:left="567"/>
        <w:jc w:val="center"/>
        <w:rPr>
          <w:rFonts w:ascii="Trebuchet MS" w:hAnsi="Trebuchet MS"/>
          <w:b/>
          <w:sz w:val="24"/>
          <w:szCs w:val="24"/>
        </w:rPr>
      </w:pPr>
      <w:r w:rsidRPr="00EB3EB5">
        <w:rPr>
          <w:rFonts w:ascii="Trebuchet MS" w:hAnsi="Trebuchet MS"/>
          <w:b/>
          <w:sz w:val="24"/>
          <w:szCs w:val="24"/>
        </w:rPr>
        <w:t>§ 6</w:t>
      </w:r>
    </w:p>
    <w:p w:rsidR="008C728C" w:rsidRPr="00A05CC7" w:rsidRDefault="008C728C" w:rsidP="00EB3EB5">
      <w:pPr>
        <w:pStyle w:val="Akapitzlist1"/>
        <w:tabs>
          <w:tab w:val="left" w:pos="567"/>
        </w:tabs>
        <w:spacing w:after="120" w:line="300" w:lineRule="atLeast"/>
        <w:ind w:left="567"/>
        <w:jc w:val="center"/>
        <w:rPr>
          <w:rFonts w:ascii="Trebuchet MS" w:hAnsi="Trebuchet MS"/>
          <w:bCs/>
          <w:sz w:val="24"/>
          <w:szCs w:val="24"/>
        </w:rPr>
      </w:pPr>
      <w:r w:rsidRPr="00A05CC7">
        <w:rPr>
          <w:rFonts w:ascii="Trebuchet MS" w:hAnsi="Trebuchet MS"/>
          <w:bCs/>
          <w:sz w:val="24"/>
          <w:szCs w:val="24"/>
        </w:rPr>
        <w:t>[</w:t>
      </w:r>
      <w:r w:rsidRPr="00A05CC7">
        <w:rPr>
          <w:rFonts w:ascii="Trebuchet MS" w:hAnsi="Trebuchet MS"/>
          <w:b/>
          <w:sz w:val="24"/>
          <w:szCs w:val="24"/>
        </w:rPr>
        <w:t>Odstąpienie od umowy</w:t>
      </w:r>
      <w:r w:rsidRPr="00A05CC7">
        <w:rPr>
          <w:rFonts w:ascii="Trebuchet MS" w:hAnsi="Trebuchet MS"/>
          <w:bCs/>
          <w:sz w:val="24"/>
          <w:szCs w:val="24"/>
        </w:rPr>
        <w:t>]</w:t>
      </w:r>
    </w:p>
    <w:p w:rsidR="008C728C" w:rsidRPr="00EB3EB5" w:rsidRDefault="008C728C" w:rsidP="00A05CC7">
      <w:pPr>
        <w:pStyle w:val="Akapitzlist1"/>
        <w:numPr>
          <w:ilvl w:val="0"/>
          <w:numId w:val="10"/>
        </w:numPr>
        <w:tabs>
          <w:tab w:val="left" w:pos="567"/>
        </w:tabs>
        <w:spacing w:after="0" w:line="300" w:lineRule="atLeast"/>
        <w:ind w:left="0" w:firstLine="0"/>
        <w:jc w:val="both"/>
        <w:rPr>
          <w:rFonts w:ascii="Trebuchet MS" w:hAnsi="Trebuchet MS"/>
          <w:sz w:val="24"/>
          <w:szCs w:val="24"/>
        </w:rPr>
      </w:pPr>
      <w:r w:rsidRPr="00EB3EB5">
        <w:rPr>
          <w:rFonts w:ascii="Trebuchet MS" w:hAnsi="Trebuchet MS"/>
          <w:sz w:val="24"/>
          <w:szCs w:val="24"/>
        </w:rPr>
        <w:t>Zamawiającemu przysługuje prawo odstąpienia od Umowy w przypadku:</w:t>
      </w:r>
    </w:p>
    <w:p w:rsidR="008C728C" w:rsidRPr="00EB3EB5" w:rsidRDefault="008C728C" w:rsidP="00F40B47">
      <w:pPr>
        <w:pStyle w:val="Akapitzlist1"/>
        <w:numPr>
          <w:ilvl w:val="0"/>
          <w:numId w:val="11"/>
        </w:numPr>
        <w:spacing w:after="0" w:line="300" w:lineRule="atLeast"/>
        <w:ind w:left="993" w:hanging="426"/>
        <w:jc w:val="both"/>
        <w:rPr>
          <w:rFonts w:ascii="Trebuchet MS" w:hAnsi="Trebuchet MS"/>
          <w:sz w:val="24"/>
          <w:szCs w:val="24"/>
        </w:rPr>
      </w:pPr>
      <w:r w:rsidRPr="00EB3EB5">
        <w:rPr>
          <w:rFonts w:ascii="Trebuchet MS" w:hAnsi="Trebuchet MS"/>
          <w:sz w:val="24"/>
          <w:szCs w:val="24"/>
        </w:rPr>
        <w:t>gdy Wykonawca nie zrealizował dostawy w terminie określonym w</w:t>
      </w:r>
      <w:r w:rsidR="00F40B47">
        <w:rPr>
          <w:rFonts w:ascii="Trebuchet MS" w:hAnsi="Trebuchet MS"/>
          <w:sz w:val="24"/>
          <w:szCs w:val="24"/>
        </w:rPr>
        <w:t xml:space="preserve"> postanowieniu </w:t>
      </w:r>
      <w:r w:rsidRPr="00EB3EB5">
        <w:rPr>
          <w:rFonts w:ascii="Trebuchet MS" w:hAnsi="Trebuchet MS"/>
          <w:sz w:val="24"/>
          <w:szCs w:val="24"/>
        </w:rPr>
        <w:t xml:space="preserve">§ 3 </w:t>
      </w:r>
      <w:r w:rsidR="006706A6">
        <w:rPr>
          <w:rFonts w:ascii="Trebuchet MS" w:hAnsi="Trebuchet MS"/>
          <w:sz w:val="24"/>
          <w:szCs w:val="24"/>
        </w:rPr>
        <w:t xml:space="preserve">ust. 1 </w:t>
      </w:r>
      <w:r w:rsidRPr="00EB3EB5">
        <w:rPr>
          <w:rFonts w:ascii="Trebuchet MS" w:hAnsi="Trebuchet MS"/>
          <w:sz w:val="24"/>
          <w:szCs w:val="24"/>
        </w:rPr>
        <w:t>Umowy i mimo pisemnego wezwania Zamawiającego nie zrealizował dostawy w ciągu 7 (</w:t>
      </w:r>
      <w:r w:rsidR="00F40B47">
        <w:rPr>
          <w:rFonts w:ascii="Trebuchet MS" w:hAnsi="Trebuchet MS"/>
          <w:sz w:val="24"/>
          <w:szCs w:val="24"/>
        </w:rPr>
        <w:t xml:space="preserve">słownie: siedmiu) </w:t>
      </w:r>
      <w:r w:rsidRPr="00EB3EB5">
        <w:rPr>
          <w:rFonts w:ascii="Trebuchet MS" w:hAnsi="Trebuchet MS"/>
          <w:sz w:val="24"/>
          <w:szCs w:val="24"/>
        </w:rPr>
        <w:t>dni od otrzymania wezwania – odstąpienie w takim przypadku może nastąpić w</w:t>
      </w:r>
      <w:r w:rsidR="00F40B47">
        <w:rPr>
          <w:rFonts w:ascii="Trebuchet MS" w:hAnsi="Trebuchet MS"/>
          <w:sz w:val="24"/>
          <w:szCs w:val="24"/>
        </w:rPr>
        <w:t> </w:t>
      </w:r>
      <w:r w:rsidRPr="00EB3EB5">
        <w:rPr>
          <w:rFonts w:ascii="Trebuchet MS" w:hAnsi="Trebuchet MS"/>
          <w:sz w:val="24"/>
          <w:szCs w:val="24"/>
        </w:rPr>
        <w:t xml:space="preserve">terminie do 2 </w:t>
      </w:r>
      <w:r w:rsidR="00F40B47">
        <w:rPr>
          <w:rFonts w:ascii="Trebuchet MS" w:hAnsi="Trebuchet MS"/>
          <w:sz w:val="24"/>
          <w:szCs w:val="24"/>
        </w:rPr>
        <w:t xml:space="preserve">(słownie: dwóch) </w:t>
      </w:r>
      <w:r w:rsidRPr="00EB3EB5">
        <w:rPr>
          <w:rFonts w:ascii="Trebuchet MS" w:hAnsi="Trebuchet MS"/>
          <w:sz w:val="24"/>
          <w:szCs w:val="24"/>
        </w:rPr>
        <w:t>miesięcy od upływu terminu wskazanego w wezwaniu,</w:t>
      </w:r>
    </w:p>
    <w:p w:rsidR="008C728C" w:rsidRPr="00EB3EB5" w:rsidRDefault="008C728C" w:rsidP="00F40B47">
      <w:pPr>
        <w:pStyle w:val="Akapitzlist1"/>
        <w:numPr>
          <w:ilvl w:val="0"/>
          <w:numId w:val="11"/>
        </w:numPr>
        <w:spacing w:after="0" w:line="300" w:lineRule="atLeast"/>
        <w:ind w:left="993" w:hanging="426"/>
        <w:jc w:val="both"/>
        <w:rPr>
          <w:rFonts w:ascii="Trebuchet MS" w:hAnsi="Trebuchet MS"/>
          <w:sz w:val="24"/>
          <w:szCs w:val="24"/>
        </w:rPr>
      </w:pPr>
      <w:r w:rsidRPr="00EB3EB5">
        <w:rPr>
          <w:rFonts w:ascii="Trebuchet MS" w:hAnsi="Trebuchet MS"/>
          <w:sz w:val="24"/>
          <w:szCs w:val="24"/>
        </w:rPr>
        <w:t>w przypadkach i w terminie określonym w art. 145 ustawy z dnia 29 stycznia 2004 r. Prawo Zamówień Publicznych,</w:t>
      </w:r>
    </w:p>
    <w:p w:rsidR="008C728C" w:rsidRPr="00EB3EB5" w:rsidRDefault="008C728C" w:rsidP="00BD1681">
      <w:pPr>
        <w:pStyle w:val="Akapitzlist1"/>
        <w:numPr>
          <w:ilvl w:val="0"/>
          <w:numId w:val="11"/>
        </w:numPr>
        <w:spacing w:after="0" w:line="300" w:lineRule="atLeast"/>
        <w:ind w:left="993" w:hanging="426"/>
        <w:jc w:val="both"/>
        <w:rPr>
          <w:rFonts w:ascii="Trebuchet MS" w:hAnsi="Trebuchet MS"/>
          <w:sz w:val="24"/>
          <w:szCs w:val="24"/>
        </w:rPr>
      </w:pPr>
      <w:r w:rsidRPr="00EB3EB5">
        <w:rPr>
          <w:rFonts w:ascii="Trebuchet MS" w:hAnsi="Trebuchet MS"/>
          <w:sz w:val="24"/>
          <w:szCs w:val="24"/>
        </w:rPr>
        <w:t xml:space="preserve">w przypadkach określonych w przepisach kodeksu cywilnego – w terminie nie dłuższym niż 2 </w:t>
      </w:r>
      <w:r w:rsidR="00F40B47">
        <w:rPr>
          <w:rFonts w:ascii="Trebuchet MS" w:hAnsi="Trebuchet MS"/>
          <w:sz w:val="24"/>
          <w:szCs w:val="24"/>
        </w:rPr>
        <w:t xml:space="preserve">(słownie: dwa) </w:t>
      </w:r>
      <w:r w:rsidRPr="00EB3EB5">
        <w:rPr>
          <w:rFonts w:ascii="Trebuchet MS" w:hAnsi="Trebuchet MS"/>
          <w:sz w:val="24"/>
          <w:szCs w:val="24"/>
        </w:rPr>
        <w:t xml:space="preserve">miesiące od daty zdarzenia uzasadniającego możliwość odstąpienia. </w:t>
      </w:r>
    </w:p>
    <w:p w:rsidR="008C728C" w:rsidRPr="00EB3EB5" w:rsidRDefault="008C728C" w:rsidP="008C728C">
      <w:pPr>
        <w:pStyle w:val="Akapitzlist1"/>
        <w:numPr>
          <w:ilvl w:val="0"/>
          <w:numId w:val="10"/>
        </w:numPr>
        <w:tabs>
          <w:tab w:val="left" w:pos="567"/>
        </w:tabs>
        <w:spacing w:after="0" w:line="300" w:lineRule="atLeast"/>
        <w:ind w:left="567" w:hanging="567"/>
        <w:jc w:val="both"/>
        <w:rPr>
          <w:rFonts w:ascii="Trebuchet MS" w:hAnsi="Trebuchet MS"/>
          <w:sz w:val="24"/>
          <w:szCs w:val="24"/>
        </w:rPr>
      </w:pPr>
      <w:r w:rsidRPr="00EB3EB5">
        <w:rPr>
          <w:rFonts w:ascii="Trebuchet MS" w:hAnsi="Trebuchet MS"/>
          <w:sz w:val="24"/>
          <w:szCs w:val="24"/>
        </w:rPr>
        <w:t>Odstąpienie następuje poprzez oświadczenie jednej ze Stron, złożone drugiej Stronie w formie pisemnej pod rygorem nieważności. Oświadczenie może być złożone bezpośrednio w siedzibie drugiej Strony bądź przesłane listem poleconym za zwrotnym potwierdzeniem odbioru.</w:t>
      </w:r>
    </w:p>
    <w:p w:rsidR="008C728C" w:rsidRPr="00EB3EB5" w:rsidRDefault="008C728C" w:rsidP="008C728C">
      <w:pPr>
        <w:pStyle w:val="Akapitzlist1"/>
        <w:numPr>
          <w:ilvl w:val="0"/>
          <w:numId w:val="10"/>
        </w:numPr>
        <w:tabs>
          <w:tab w:val="left" w:pos="567"/>
        </w:tabs>
        <w:spacing w:after="0" w:line="300" w:lineRule="atLeast"/>
        <w:ind w:left="567" w:hanging="567"/>
        <w:jc w:val="both"/>
        <w:rPr>
          <w:rFonts w:ascii="Trebuchet MS" w:hAnsi="Trebuchet MS"/>
          <w:sz w:val="24"/>
          <w:szCs w:val="24"/>
        </w:rPr>
      </w:pPr>
      <w:r w:rsidRPr="00EB3EB5">
        <w:rPr>
          <w:rFonts w:ascii="Trebuchet MS" w:hAnsi="Trebuchet MS"/>
          <w:sz w:val="24"/>
          <w:szCs w:val="24"/>
        </w:rPr>
        <w:t xml:space="preserve">Dopuszcza się możliwość odstąpienia od części Umowy. </w:t>
      </w:r>
    </w:p>
    <w:p w:rsidR="00F864A6" w:rsidRPr="00EB3EB5" w:rsidRDefault="00F864A6" w:rsidP="00F864A6">
      <w:pPr>
        <w:pStyle w:val="Akapitzlist1"/>
        <w:spacing w:after="0" w:line="300" w:lineRule="atLeast"/>
        <w:ind w:left="567"/>
        <w:jc w:val="both"/>
        <w:rPr>
          <w:rFonts w:ascii="Trebuchet MS" w:hAnsi="Trebuchet MS"/>
          <w:sz w:val="24"/>
          <w:szCs w:val="24"/>
        </w:rPr>
      </w:pPr>
    </w:p>
    <w:p w:rsidR="00BF47FF" w:rsidRPr="00EB3EB5" w:rsidRDefault="008C728C" w:rsidP="00EB3EB5">
      <w:pPr>
        <w:pStyle w:val="Akapitzlist1"/>
        <w:tabs>
          <w:tab w:val="left" w:pos="567"/>
        </w:tabs>
        <w:spacing w:after="120" w:line="300" w:lineRule="atLeast"/>
        <w:ind w:left="0"/>
        <w:jc w:val="center"/>
        <w:rPr>
          <w:rFonts w:ascii="Trebuchet MS" w:hAnsi="Trebuchet MS"/>
          <w:b/>
          <w:sz w:val="24"/>
          <w:szCs w:val="24"/>
        </w:rPr>
      </w:pPr>
      <w:r w:rsidRPr="00EB3EB5">
        <w:rPr>
          <w:rFonts w:ascii="Trebuchet MS" w:hAnsi="Trebuchet MS"/>
          <w:b/>
          <w:sz w:val="24"/>
          <w:szCs w:val="24"/>
        </w:rPr>
        <w:lastRenderedPageBreak/>
        <w:t xml:space="preserve">§ 7 </w:t>
      </w:r>
    </w:p>
    <w:p w:rsidR="00F90234" w:rsidRPr="00F40B47" w:rsidRDefault="008C728C" w:rsidP="00EB3EB5">
      <w:pPr>
        <w:pStyle w:val="Akapitzlist1"/>
        <w:tabs>
          <w:tab w:val="left" w:pos="567"/>
        </w:tabs>
        <w:spacing w:after="120" w:line="300" w:lineRule="atLeast"/>
        <w:ind w:left="0"/>
        <w:jc w:val="center"/>
        <w:rPr>
          <w:rFonts w:ascii="Trebuchet MS" w:hAnsi="Trebuchet MS"/>
          <w:bCs/>
          <w:sz w:val="24"/>
          <w:szCs w:val="24"/>
        </w:rPr>
      </w:pPr>
      <w:r w:rsidRPr="00F40B47">
        <w:rPr>
          <w:rFonts w:ascii="Trebuchet MS" w:hAnsi="Trebuchet MS"/>
          <w:bCs/>
          <w:sz w:val="24"/>
          <w:szCs w:val="24"/>
        </w:rPr>
        <w:t>[</w:t>
      </w:r>
      <w:r w:rsidRPr="00F40B47">
        <w:rPr>
          <w:rFonts w:ascii="Trebuchet MS" w:hAnsi="Trebuchet MS"/>
          <w:b/>
          <w:sz w:val="24"/>
          <w:szCs w:val="24"/>
        </w:rPr>
        <w:t>Gwarancja</w:t>
      </w:r>
      <w:r w:rsidRPr="00F40B47">
        <w:rPr>
          <w:rFonts w:ascii="Trebuchet MS" w:hAnsi="Trebuchet MS"/>
          <w:bCs/>
          <w:sz w:val="24"/>
          <w:szCs w:val="24"/>
        </w:rPr>
        <w:t>]</w:t>
      </w:r>
    </w:p>
    <w:p w:rsidR="00F40B47" w:rsidRDefault="00BD1681" w:rsidP="00586527">
      <w:pPr>
        <w:pStyle w:val="Akapitzlist1"/>
        <w:numPr>
          <w:ilvl w:val="0"/>
          <w:numId w:val="12"/>
        </w:numPr>
        <w:tabs>
          <w:tab w:val="left" w:pos="567"/>
        </w:tabs>
        <w:spacing w:after="0" w:line="300" w:lineRule="atLeast"/>
        <w:ind w:left="567" w:hanging="567"/>
        <w:jc w:val="both"/>
        <w:rPr>
          <w:rFonts w:ascii="Trebuchet MS" w:hAnsi="Trebuchet MS"/>
          <w:sz w:val="24"/>
          <w:szCs w:val="24"/>
        </w:rPr>
      </w:pPr>
      <w:r w:rsidRPr="00EB3EB5">
        <w:rPr>
          <w:rFonts w:ascii="Trebuchet MS" w:hAnsi="Trebuchet MS"/>
          <w:sz w:val="24"/>
          <w:szCs w:val="24"/>
        </w:rPr>
        <w:t xml:space="preserve">Przedmiot Umowy objęty jest gwarancją jakości. </w:t>
      </w:r>
    </w:p>
    <w:p w:rsidR="00BD1681" w:rsidRDefault="00BD1681" w:rsidP="00586527">
      <w:pPr>
        <w:pStyle w:val="Akapitzlist1"/>
        <w:numPr>
          <w:ilvl w:val="0"/>
          <w:numId w:val="12"/>
        </w:numPr>
        <w:tabs>
          <w:tab w:val="left" w:pos="567"/>
        </w:tabs>
        <w:spacing w:after="0" w:line="300" w:lineRule="atLeast"/>
        <w:ind w:left="567" w:hanging="567"/>
        <w:jc w:val="both"/>
        <w:rPr>
          <w:rFonts w:ascii="Trebuchet MS" w:hAnsi="Trebuchet MS"/>
          <w:sz w:val="24"/>
          <w:szCs w:val="24"/>
        </w:rPr>
      </w:pPr>
      <w:r w:rsidRPr="00EB3EB5">
        <w:rPr>
          <w:rFonts w:ascii="Trebuchet MS" w:hAnsi="Trebuchet MS"/>
          <w:sz w:val="24"/>
          <w:szCs w:val="24"/>
        </w:rPr>
        <w:t xml:space="preserve">Termin gwarancji </w:t>
      </w:r>
      <w:r w:rsidR="00F40B47">
        <w:rPr>
          <w:rFonts w:ascii="Trebuchet MS" w:hAnsi="Trebuchet MS"/>
          <w:sz w:val="24"/>
          <w:szCs w:val="24"/>
        </w:rPr>
        <w:t xml:space="preserve">jakości </w:t>
      </w:r>
      <w:r w:rsidRPr="00EB3EB5">
        <w:rPr>
          <w:rFonts w:ascii="Trebuchet MS" w:hAnsi="Trebuchet MS"/>
          <w:sz w:val="24"/>
          <w:szCs w:val="24"/>
        </w:rPr>
        <w:t xml:space="preserve">Przedmiotu Umowy wynosi </w:t>
      </w:r>
      <w:r w:rsidR="006D6C1B" w:rsidRPr="00A33442">
        <w:rPr>
          <w:rFonts w:ascii="Trebuchet MS" w:hAnsi="Trebuchet MS"/>
          <w:color w:val="000000"/>
          <w:sz w:val="24"/>
          <w:szCs w:val="24"/>
        </w:rPr>
        <w:t>60</w:t>
      </w:r>
      <w:r w:rsidRPr="00EB3EB5">
        <w:rPr>
          <w:rFonts w:ascii="Trebuchet MS" w:hAnsi="Trebuchet MS"/>
          <w:color w:val="000000"/>
          <w:sz w:val="24"/>
          <w:szCs w:val="24"/>
        </w:rPr>
        <w:t xml:space="preserve"> </w:t>
      </w:r>
      <w:r w:rsidR="00F40B47">
        <w:rPr>
          <w:rFonts w:ascii="Trebuchet MS" w:hAnsi="Trebuchet MS"/>
          <w:color w:val="000000"/>
          <w:sz w:val="24"/>
          <w:szCs w:val="24"/>
        </w:rPr>
        <w:t xml:space="preserve">(słownie: sześćdziesiąt) </w:t>
      </w:r>
      <w:r w:rsidRPr="00EB3EB5">
        <w:rPr>
          <w:rFonts w:ascii="Trebuchet MS" w:hAnsi="Trebuchet MS"/>
          <w:color w:val="000000"/>
          <w:sz w:val="24"/>
          <w:szCs w:val="24"/>
        </w:rPr>
        <w:t>miesiące</w:t>
      </w:r>
      <w:r w:rsidRPr="00EB3EB5">
        <w:rPr>
          <w:rFonts w:ascii="Trebuchet MS" w:hAnsi="Trebuchet MS"/>
          <w:sz w:val="24"/>
          <w:szCs w:val="24"/>
        </w:rPr>
        <w:t xml:space="preserve"> licząc od daty podpisania przez Zamawiającego protokołu, o którym mowa w </w:t>
      </w:r>
      <w:r w:rsidR="00F40B47">
        <w:rPr>
          <w:rFonts w:ascii="Trebuchet MS" w:hAnsi="Trebuchet MS"/>
          <w:sz w:val="24"/>
          <w:szCs w:val="24"/>
        </w:rPr>
        <w:t xml:space="preserve">postanowieniu </w:t>
      </w:r>
      <w:r w:rsidRPr="00EB3EB5">
        <w:rPr>
          <w:rFonts w:ascii="Trebuchet MS" w:hAnsi="Trebuchet MS"/>
          <w:sz w:val="24"/>
          <w:szCs w:val="24"/>
        </w:rPr>
        <w:t xml:space="preserve">§ 5 ust. 4 Umowy. </w:t>
      </w:r>
    </w:p>
    <w:p w:rsidR="00BD1681" w:rsidRPr="00EB3EB5" w:rsidRDefault="00BD1681" w:rsidP="00F40B47">
      <w:pPr>
        <w:pStyle w:val="Akapitzlist1"/>
        <w:numPr>
          <w:ilvl w:val="0"/>
          <w:numId w:val="12"/>
        </w:numPr>
        <w:tabs>
          <w:tab w:val="left" w:pos="567"/>
        </w:tabs>
        <w:spacing w:after="0" w:line="300" w:lineRule="atLeast"/>
        <w:ind w:left="567" w:hanging="567"/>
        <w:jc w:val="both"/>
        <w:rPr>
          <w:rFonts w:ascii="Trebuchet MS" w:hAnsi="Trebuchet MS"/>
          <w:sz w:val="24"/>
          <w:szCs w:val="24"/>
        </w:rPr>
      </w:pPr>
      <w:r w:rsidRPr="00EB3EB5">
        <w:rPr>
          <w:rFonts w:ascii="Trebuchet MS" w:hAnsi="Trebuchet MS"/>
          <w:sz w:val="24"/>
          <w:szCs w:val="24"/>
        </w:rPr>
        <w:t xml:space="preserve">Wykonawca zobowiązuje się dostarczyć Zamawiającemu w dniu przekazania Przedmiotu Umowy karty gwarancyjne dla każdego z dostarczonych </w:t>
      </w:r>
      <w:r w:rsidR="00F40B47">
        <w:rPr>
          <w:rFonts w:ascii="Trebuchet MS" w:hAnsi="Trebuchet MS"/>
          <w:sz w:val="24"/>
          <w:szCs w:val="24"/>
        </w:rPr>
        <w:t xml:space="preserve">elementów Przedmiotu Zamówienia, z tym zastrzeżeniem, że w razie niewykonania lub nienależytego wykonania tego obowiązku za dokument gwarancyjny Strony uznawać będą Umowę. </w:t>
      </w:r>
    </w:p>
    <w:p w:rsidR="00BD1681" w:rsidRPr="00EB3EB5" w:rsidRDefault="00BD1681" w:rsidP="00BD1681">
      <w:pPr>
        <w:pStyle w:val="Akapitzlist1"/>
        <w:numPr>
          <w:ilvl w:val="0"/>
          <w:numId w:val="12"/>
        </w:numPr>
        <w:tabs>
          <w:tab w:val="left" w:pos="567"/>
        </w:tabs>
        <w:spacing w:after="0" w:line="300" w:lineRule="atLeast"/>
        <w:ind w:left="567" w:hanging="567"/>
        <w:jc w:val="both"/>
        <w:rPr>
          <w:rFonts w:ascii="Trebuchet MS" w:hAnsi="Trebuchet MS"/>
          <w:sz w:val="24"/>
          <w:szCs w:val="24"/>
        </w:rPr>
      </w:pPr>
      <w:r w:rsidRPr="00EB3EB5">
        <w:rPr>
          <w:rFonts w:ascii="Trebuchet MS" w:hAnsi="Trebuchet MS"/>
          <w:sz w:val="24"/>
          <w:szCs w:val="24"/>
        </w:rPr>
        <w:t xml:space="preserve">Termin gwarancji ulega przedłużeniu o czas trwania naprawy, w przypadku naprawy trwającej dłużej niż </w:t>
      </w:r>
      <w:r w:rsidR="00975192">
        <w:rPr>
          <w:rFonts w:ascii="Trebuchet MS" w:hAnsi="Trebuchet MS"/>
          <w:sz w:val="24"/>
          <w:szCs w:val="24"/>
        </w:rPr>
        <w:t xml:space="preserve">14 </w:t>
      </w:r>
      <w:r w:rsidR="005B7340">
        <w:rPr>
          <w:rFonts w:ascii="Trebuchet MS" w:hAnsi="Trebuchet MS"/>
          <w:sz w:val="24"/>
          <w:szCs w:val="24"/>
        </w:rPr>
        <w:t xml:space="preserve">(słownie: czternaście) </w:t>
      </w:r>
      <w:r w:rsidR="00975192">
        <w:rPr>
          <w:rFonts w:ascii="Trebuchet MS" w:hAnsi="Trebuchet MS"/>
          <w:sz w:val="24"/>
          <w:szCs w:val="24"/>
        </w:rPr>
        <w:t>dni</w:t>
      </w:r>
      <w:r w:rsidRPr="00EB3EB5">
        <w:rPr>
          <w:rFonts w:ascii="Trebuchet MS" w:hAnsi="Trebuchet MS"/>
          <w:sz w:val="24"/>
          <w:szCs w:val="24"/>
        </w:rPr>
        <w:t xml:space="preserve"> od daty wysłania zgłoszenia reklam</w:t>
      </w:r>
      <w:r w:rsidR="005B7340">
        <w:rPr>
          <w:rFonts w:ascii="Trebuchet MS" w:hAnsi="Trebuchet MS"/>
          <w:sz w:val="24"/>
          <w:szCs w:val="24"/>
        </w:rPr>
        <w:t>acji w sposób określony w ust. 6</w:t>
      </w:r>
      <w:r w:rsidRPr="00EB3EB5">
        <w:rPr>
          <w:rFonts w:ascii="Trebuchet MS" w:hAnsi="Trebuchet MS"/>
          <w:sz w:val="24"/>
          <w:szCs w:val="24"/>
        </w:rPr>
        <w:t xml:space="preserve"> poniżej do dnia odbioru przez Zamawiającego przedmiotu wolnego od wad czy też</w:t>
      </w:r>
      <w:r w:rsidR="005B7340">
        <w:rPr>
          <w:rFonts w:ascii="Trebuchet MS" w:hAnsi="Trebuchet MS"/>
          <w:sz w:val="24"/>
          <w:szCs w:val="24"/>
        </w:rPr>
        <w:t xml:space="preserve"> usterek, z zastrzeżeniem ust. 5</w:t>
      </w:r>
      <w:r w:rsidRPr="00EB3EB5">
        <w:rPr>
          <w:rFonts w:ascii="Trebuchet MS" w:hAnsi="Trebuchet MS"/>
          <w:sz w:val="24"/>
          <w:szCs w:val="24"/>
        </w:rPr>
        <w:t xml:space="preserve"> poniżej. </w:t>
      </w:r>
    </w:p>
    <w:p w:rsidR="00BD1681" w:rsidRPr="00EB3EB5" w:rsidRDefault="00BD1681" w:rsidP="00BD1681">
      <w:pPr>
        <w:pStyle w:val="Akapitzlist1"/>
        <w:numPr>
          <w:ilvl w:val="0"/>
          <w:numId w:val="12"/>
        </w:numPr>
        <w:tabs>
          <w:tab w:val="left" w:pos="567"/>
        </w:tabs>
        <w:autoSpaceDE w:val="0"/>
        <w:autoSpaceDN w:val="0"/>
        <w:adjustRightInd w:val="0"/>
        <w:spacing w:after="0" w:line="300" w:lineRule="atLeast"/>
        <w:ind w:left="567" w:hanging="567"/>
        <w:jc w:val="both"/>
        <w:rPr>
          <w:rFonts w:ascii="Trebuchet MS" w:hAnsi="Trebuchet MS"/>
          <w:sz w:val="24"/>
          <w:szCs w:val="24"/>
          <w:lang w:eastAsia="pl-PL"/>
        </w:rPr>
      </w:pPr>
      <w:r w:rsidRPr="00EB3EB5">
        <w:rPr>
          <w:rFonts w:ascii="Trebuchet MS" w:hAnsi="Trebuchet MS"/>
          <w:sz w:val="24"/>
          <w:szCs w:val="24"/>
          <w:lang w:eastAsia="pl-PL"/>
        </w:rPr>
        <w:t>Jeżeli w wykonaniu swoich obowiązków z tytułu gwarancji Wykonawca dostarczy Zamawiającemu zamiast rzeczy wadliwej rzecz wolną od wad albo dokona istotnych napraw rzeczy objętej gwarancją, termin gwarancji biegnie na nowo od chwili dostarczenia rzeczy wolnej od wad lub zwrócenia rzeczy naprawionej. Jeżeli Wykonawca wymieni jedynie część rzeczy, postanowienia powyższy stosuje się odpowiednio do części wymienionej.</w:t>
      </w:r>
    </w:p>
    <w:p w:rsidR="002612E9" w:rsidRDefault="00BD1681" w:rsidP="005B7340">
      <w:pPr>
        <w:pStyle w:val="Akapitzlist1"/>
        <w:numPr>
          <w:ilvl w:val="0"/>
          <w:numId w:val="12"/>
        </w:numPr>
        <w:tabs>
          <w:tab w:val="left" w:pos="567"/>
        </w:tabs>
        <w:spacing w:after="0" w:line="300" w:lineRule="atLeast"/>
        <w:ind w:left="567" w:hanging="567"/>
        <w:jc w:val="both"/>
        <w:rPr>
          <w:rFonts w:ascii="Trebuchet MS" w:hAnsi="Trebuchet MS"/>
          <w:sz w:val="24"/>
          <w:szCs w:val="24"/>
        </w:rPr>
      </w:pPr>
      <w:r w:rsidRPr="00EB3EB5">
        <w:rPr>
          <w:rFonts w:ascii="Trebuchet MS" w:hAnsi="Trebuchet MS"/>
          <w:sz w:val="24"/>
          <w:szCs w:val="24"/>
        </w:rPr>
        <w:t xml:space="preserve">W przypadku wystąpienia wad i usterek w okresie, o którym mowa w ust. 1 powyżej, Zamawiający zobowiązany jest do niezwłocznego, jednak nie później niż w terminie 10 </w:t>
      </w:r>
      <w:r w:rsidR="005B7340">
        <w:rPr>
          <w:rFonts w:ascii="Trebuchet MS" w:hAnsi="Trebuchet MS"/>
          <w:sz w:val="24"/>
          <w:szCs w:val="24"/>
        </w:rPr>
        <w:t xml:space="preserve">(słownie: dziesięciu) </w:t>
      </w:r>
      <w:r w:rsidRPr="00EB3EB5">
        <w:rPr>
          <w:rFonts w:ascii="Trebuchet MS" w:hAnsi="Trebuchet MS"/>
          <w:sz w:val="24"/>
          <w:szCs w:val="24"/>
        </w:rPr>
        <w:t>dni, zawiadomienia Wykonawcy o</w:t>
      </w:r>
      <w:r w:rsidR="005B7340">
        <w:rPr>
          <w:rFonts w:ascii="Trebuchet MS" w:hAnsi="Trebuchet MS"/>
          <w:sz w:val="24"/>
          <w:szCs w:val="24"/>
        </w:rPr>
        <w:t> </w:t>
      </w:r>
      <w:r w:rsidRPr="00EB3EB5">
        <w:rPr>
          <w:rFonts w:ascii="Trebuchet MS" w:hAnsi="Trebuchet MS"/>
          <w:sz w:val="24"/>
          <w:szCs w:val="24"/>
        </w:rPr>
        <w:t>zaist</w:t>
      </w:r>
      <w:r w:rsidR="002612E9">
        <w:rPr>
          <w:rFonts w:ascii="Trebuchet MS" w:hAnsi="Trebuchet MS"/>
          <w:sz w:val="24"/>
          <w:szCs w:val="24"/>
        </w:rPr>
        <w:t xml:space="preserve">niałej sytuacji </w:t>
      </w:r>
      <w:r w:rsidRPr="00EB3EB5">
        <w:rPr>
          <w:rFonts w:ascii="Trebuchet MS" w:hAnsi="Trebuchet MS"/>
          <w:sz w:val="24"/>
          <w:szCs w:val="24"/>
        </w:rPr>
        <w:t>telefonicznie</w:t>
      </w:r>
      <w:r w:rsidR="002612E9">
        <w:rPr>
          <w:rFonts w:ascii="Trebuchet MS" w:hAnsi="Trebuchet MS"/>
          <w:sz w:val="24"/>
          <w:szCs w:val="24"/>
        </w:rPr>
        <w:t xml:space="preserve"> lub za pośrednictwem wiadomości e – mail:</w:t>
      </w:r>
      <w:r w:rsidRPr="00EB3EB5">
        <w:rPr>
          <w:rFonts w:ascii="Trebuchet MS" w:hAnsi="Trebuchet MS"/>
          <w:sz w:val="24"/>
          <w:szCs w:val="24"/>
        </w:rPr>
        <w:t xml:space="preserve"> </w:t>
      </w:r>
    </w:p>
    <w:p w:rsidR="00BD1681" w:rsidRPr="00BD10A3" w:rsidRDefault="00BD1681" w:rsidP="005B7340">
      <w:pPr>
        <w:pStyle w:val="Akapitzlist1"/>
        <w:tabs>
          <w:tab w:val="left" w:pos="567"/>
        </w:tabs>
        <w:spacing w:after="0" w:line="300" w:lineRule="atLeast"/>
        <w:ind w:left="567"/>
        <w:jc w:val="both"/>
        <w:rPr>
          <w:rFonts w:ascii="Trebuchet MS" w:hAnsi="Trebuchet MS"/>
          <w:sz w:val="24"/>
          <w:szCs w:val="24"/>
          <w:lang w:val="en-US"/>
        </w:rPr>
      </w:pPr>
      <w:r w:rsidRPr="00BD10A3">
        <w:rPr>
          <w:rFonts w:ascii="Trebuchet MS" w:hAnsi="Trebuchet MS"/>
          <w:sz w:val="24"/>
          <w:szCs w:val="24"/>
          <w:lang w:val="en-US"/>
        </w:rPr>
        <w:t xml:space="preserve">nr tel. </w:t>
      </w:r>
      <w:r w:rsidRPr="00BD10A3">
        <w:rPr>
          <w:rFonts w:ascii="Trebuchet MS" w:hAnsi="Trebuchet MS"/>
          <w:b/>
          <w:sz w:val="24"/>
          <w:szCs w:val="24"/>
          <w:lang w:val="en-US"/>
        </w:rPr>
        <w:t>………….,</w:t>
      </w:r>
      <w:r w:rsidRPr="00BD10A3">
        <w:rPr>
          <w:rFonts w:ascii="Trebuchet MS" w:hAnsi="Trebuchet MS"/>
          <w:sz w:val="24"/>
          <w:szCs w:val="24"/>
          <w:lang w:val="en-US"/>
        </w:rPr>
        <w:t xml:space="preserve"> </w:t>
      </w:r>
      <w:r w:rsidR="002612E9" w:rsidRPr="00BD10A3">
        <w:rPr>
          <w:rFonts w:ascii="Trebuchet MS" w:hAnsi="Trebuchet MS"/>
          <w:sz w:val="24"/>
          <w:szCs w:val="24"/>
          <w:lang w:val="en-US"/>
        </w:rPr>
        <w:t>e-mail: ……………………..</w:t>
      </w:r>
    </w:p>
    <w:p w:rsidR="00BD1681" w:rsidRPr="00EB3EB5" w:rsidRDefault="00BD1681" w:rsidP="00BD1681">
      <w:pPr>
        <w:pStyle w:val="Akapitzlist1"/>
        <w:numPr>
          <w:ilvl w:val="0"/>
          <w:numId w:val="12"/>
        </w:numPr>
        <w:tabs>
          <w:tab w:val="left" w:pos="567"/>
        </w:tabs>
        <w:spacing w:after="0" w:line="300" w:lineRule="atLeast"/>
        <w:ind w:left="567" w:hanging="567"/>
        <w:jc w:val="both"/>
        <w:rPr>
          <w:rFonts w:ascii="Trebuchet MS" w:hAnsi="Trebuchet MS"/>
          <w:sz w:val="24"/>
          <w:szCs w:val="24"/>
        </w:rPr>
      </w:pPr>
      <w:r w:rsidRPr="00EB3EB5">
        <w:rPr>
          <w:rFonts w:ascii="Trebuchet MS" w:hAnsi="Trebuchet MS"/>
          <w:sz w:val="24"/>
          <w:szCs w:val="24"/>
        </w:rPr>
        <w:t xml:space="preserve">Wykonawca zapewni pełen serwis gwarancyjny, który będzie realizowany przez punkt serwisowy w miejscu wskazanym przez Wykonawcę lub w siedzibie Zamawiającego. W przypadku usuwania wad i usterek poza siedzibą Zamawiającego, Wykonawca na własny koszt odbierze wadliwy lub uszkodzone urządzenie od Zamawiającego lub pokryje koszty transportu sprzętu do punktu serwisowego zaś po usunięciu usterki lub wady dostarczy sprzęt do siedziby Zamawiającego lub pokryje koszty z tym związane.  </w:t>
      </w:r>
    </w:p>
    <w:p w:rsidR="00BD1681" w:rsidRPr="00EB3EB5" w:rsidRDefault="00BD1681" w:rsidP="00BD1681">
      <w:pPr>
        <w:pStyle w:val="Akapitzlist1"/>
        <w:numPr>
          <w:ilvl w:val="0"/>
          <w:numId w:val="12"/>
        </w:numPr>
        <w:tabs>
          <w:tab w:val="left" w:pos="567"/>
        </w:tabs>
        <w:spacing w:after="0" w:line="300" w:lineRule="atLeast"/>
        <w:ind w:left="567" w:hanging="567"/>
        <w:jc w:val="both"/>
        <w:rPr>
          <w:rFonts w:ascii="Trebuchet MS" w:hAnsi="Trebuchet MS"/>
          <w:sz w:val="24"/>
          <w:szCs w:val="24"/>
        </w:rPr>
      </w:pPr>
      <w:r w:rsidRPr="00EB3EB5">
        <w:rPr>
          <w:rFonts w:ascii="Trebuchet MS" w:hAnsi="Trebuchet MS"/>
          <w:sz w:val="24"/>
          <w:szCs w:val="24"/>
        </w:rPr>
        <w:t xml:space="preserve">Wykonawca zobowiązuje się usunąć wady i usterki nie później niż w terminie </w:t>
      </w:r>
      <w:r w:rsidR="00975192">
        <w:rPr>
          <w:rFonts w:ascii="Trebuchet MS" w:hAnsi="Trebuchet MS"/>
          <w:sz w:val="24"/>
          <w:szCs w:val="24"/>
        </w:rPr>
        <w:t>14 (</w:t>
      </w:r>
      <w:r w:rsidR="005B7340">
        <w:rPr>
          <w:rFonts w:ascii="Trebuchet MS" w:hAnsi="Trebuchet MS"/>
          <w:sz w:val="24"/>
          <w:szCs w:val="24"/>
        </w:rPr>
        <w:t xml:space="preserve">słownie: </w:t>
      </w:r>
      <w:r w:rsidR="00975192">
        <w:rPr>
          <w:rFonts w:ascii="Trebuchet MS" w:hAnsi="Trebuchet MS"/>
          <w:sz w:val="24"/>
          <w:szCs w:val="24"/>
        </w:rPr>
        <w:t>czternastu</w:t>
      </w:r>
      <w:r w:rsidRPr="00EB3EB5">
        <w:rPr>
          <w:rFonts w:ascii="Trebuchet MS" w:hAnsi="Trebuchet MS"/>
          <w:sz w:val="24"/>
          <w:szCs w:val="24"/>
        </w:rPr>
        <w:t>) dni od daty otrzymania zawiadomienia o usterce</w:t>
      </w:r>
      <w:r w:rsidR="00413F92">
        <w:rPr>
          <w:rFonts w:ascii="Trebuchet MS" w:hAnsi="Trebuchet MS"/>
          <w:sz w:val="24"/>
          <w:szCs w:val="24"/>
        </w:rPr>
        <w:t xml:space="preserve"> lub wadzie</w:t>
      </w:r>
      <w:r w:rsidRPr="00EB3EB5">
        <w:rPr>
          <w:rFonts w:ascii="Trebuchet MS" w:hAnsi="Trebuchet MS"/>
          <w:sz w:val="24"/>
          <w:szCs w:val="24"/>
        </w:rPr>
        <w:t xml:space="preserve"> w Przedmiocie Umowy.</w:t>
      </w:r>
    </w:p>
    <w:p w:rsidR="00BD1681" w:rsidRPr="00EB3EB5" w:rsidRDefault="001B4A21" w:rsidP="005B7340">
      <w:pPr>
        <w:pStyle w:val="Tekstpodstawowy"/>
        <w:numPr>
          <w:ilvl w:val="0"/>
          <w:numId w:val="12"/>
        </w:numPr>
        <w:tabs>
          <w:tab w:val="left" w:pos="567"/>
        </w:tabs>
        <w:spacing w:line="300" w:lineRule="atLeast"/>
        <w:ind w:left="567" w:hanging="567"/>
        <w:jc w:val="both"/>
        <w:rPr>
          <w:rFonts w:ascii="Trebuchet MS" w:hAnsi="Trebuchet MS"/>
          <w:szCs w:val="24"/>
        </w:rPr>
      </w:pPr>
      <w:r>
        <w:rPr>
          <w:rFonts w:ascii="Trebuchet MS" w:hAnsi="Trebuchet MS"/>
          <w:szCs w:val="24"/>
        </w:rPr>
        <w:t>Strony</w:t>
      </w:r>
      <w:r w:rsidR="00BD1681" w:rsidRPr="00EB3EB5">
        <w:rPr>
          <w:rFonts w:ascii="Trebuchet MS" w:hAnsi="Trebuchet MS"/>
          <w:szCs w:val="24"/>
        </w:rPr>
        <w:t xml:space="preserve"> mogą uzgodnić ter</w:t>
      </w:r>
      <w:r w:rsidR="00975192">
        <w:rPr>
          <w:rFonts w:ascii="Trebuchet MS" w:hAnsi="Trebuchet MS"/>
          <w:szCs w:val="24"/>
        </w:rPr>
        <w:t>min 21 (</w:t>
      </w:r>
      <w:r w:rsidR="005B7340">
        <w:rPr>
          <w:rFonts w:ascii="Trebuchet MS" w:hAnsi="Trebuchet MS"/>
          <w:szCs w:val="24"/>
        </w:rPr>
        <w:t xml:space="preserve">słownie: dwudziestu jeden) </w:t>
      </w:r>
      <w:r w:rsidR="00975192">
        <w:rPr>
          <w:rFonts w:ascii="Trebuchet MS" w:hAnsi="Trebuchet MS"/>
          <w:szCs w:val="24"/>
        </w:rPr>
        <w:t>dni na</w:t>
      </w:r>
      <w:r w:rsidR="00BD1681" w:rsidRPr="00EB3EB5">
        <w:rPr>
          <w:rFonts w:ascii="Trebuchet MS" w:hAnsi="Trebuchet MS"/>
          <w:szCs w:val="24"/>
        </w:rPr>
        <w:t xml:space="preserve"> usunięcia usterek lub wad</w:t>
      </w:r>
      <w:r>
        <w:rPr>
          <w:rFonts w:ascii="Trebuchet MS" w:hAnsi="Trebuchet MS"/>
          <w:szCs w:val="24"/>
        </w:rPr>
        <w:t xml:space="preserve"> w Przedmiocie Umowy liczony od dnia otrzymania zawiadomienia o usterce lub wadzie </w:t>
      </w:r>
      <w:r w:rsidR="00BD1681" w:rsidRPr="00EB3EB5">
        <w:rPr>
          <w:rFonts w:ascii="Trebuchet MS" w:hAnsi="Trebuchet MS"/>
          <w:szCs w:val="24"/>
        </w:rPr>
        <w:t xml:space="preserve">w przypadku, gdy usunięcie awarii (usterki) w terminie </w:t>
      </w:r>
      <w:r>
        <w:rPr>
          <w:rFonts w:ascii="Trebuchet MS" w:hAnsi="Trebuchet MS"/>
          <w:szCs w:val="24"/>
        </w:rPr>
        <w:t xml:space="preserve">przewidzianym </w:t>
      </w:r>
      <w:r w:rsidR="00D46A88">
        <w:rPr>
          <w:rFonts w:ascii="Trebuchet MS" w:hAnsi="Trebuchet MS"/>
          <w:szCs w:val="24"/>
        </w:rPr>
        <w:t xml:space="preserve">w </w:t>
      </w:r>
      <w:r>
        <w:rPr>
          <w:rFonts w:ascii="Trebuchet MS" w:hAnsi="Trebuchet MS"/>
          <w:szCs w:val="24"/>
        </w:rPr>
        <w:t xml:space="preserve">ust. </w:t>
      </w:r>
      <w:r w:rsidR="005B7340">
        <w:rPr>
          <w:rFonts w:ascii="Trebuchet MS" w:hAnsi="Trebuchet MS"/>
          <w:szCs w:val="24"/>
        </w:rPr>
        <w:t>8</w:t>
      </w:r>
      <w:r w:rsidR="00BD1681" w:rsidRPr="00EB3EB5">
        <w:rPr>
          <w:rFonts w:ascii="Trebuchet MS" w:hAnsi="Trebuchet MS"/>
          <w:szCs w:val="24"/>
        </w:rPr>
        <w:t xml:space="preserve"> </w:t>
      </w:r>
      <w:r>
        <w:rPr>
          <w:rFonts w:ascii="Trebuchet MS" w:hAnsi="Trebuchet MS"/>
          <w:szCs w:val="24"/>
        </w:rPr>
        <w:t xml:space="preserve">powyżej </w:t>
      </w:r>
      <w:r w:rsidR="00BD1681" w:rsidRPr="00EB3EB5">
        <w:rPr>
          <w:rFonts w:ascii="Trebuchet MS" w:hAnsi="Trebuchet MS"/>
          <w:szCs w:val="24"/>
        </w:rPr>
        <w:t xml:space="preserve">nie będzie możliwe z przyczyn niezależnych do Wykonawcy, w tym w szczególności w sytuacji braku dostępności części zamiennych lub podzespołów na terenie kraju. W szczególnie uzasadnionych przypadkach termin </w:t>
      </w:r>
      <w:r>
        <w:rPr>
          <w:rFonts w:ascii="Trebuchet MS" w:hAnsi="Trebuchet MS"/>
          <w:szCs w:val="24"/>
        </w:rPr>
        <w:t>na usunięcie wad i usterek</w:t>
      </w:r>
      <w:r w:rsidR="00BD1681" w:rsidRPr="00EB3EB5">
        <w:rPr>
          <w:rFonts w:ascii="Trebuchet MS" w:hAnsi="Trebuchet MS"/>
          <w:szCs w:val="24"/>
        </w:rPr>
        <w:t xml:space="preserve"> może ulec </w:t>
      </w:r>
      <w:r w:rsidR="00BD1681" w:rsidRPr="00EB3EB5">
        <w:rPr>
          <w:rFonts w:ascii="Trebuchet MS" w:hAnsi="Trebuchet MS"/>
          <w:szCs w:val="24"/>
        </w:rPr>
        <w:lastRenderedPageBreak/>
        <w:t>przedłużeniu na pisemny wniosek Wykonawcy zaakceptowany przez Zamawiającego.</w:t>
      </w:r>
    </w:p>
    <w:p w:rsidR="00B06DB6" w:rsidRPr="00B06DB6" w:rsidRDefault="00B06DB6" w:rsidP="00BD1681">
      <w:pPr>
        <w:numPr>
          <w:ilvl w:val="0"/>
          <w:numId w:val="12"/>
        </w:numPr>
        <w:tabs>
          <w:tab w:val="left" w:pos="567"/>
        </w:tabs>
        <w:suppressAutoHyphens/>
        <w:spacing w:after="0" w:line="300" w:lineRule="atLeast"/>
        <w:ind w:left="567" w:hanging="567"/>
        <w:jc w:val="both"/>
        <w:rPr>
          <w:rFonts w:ascii="Trebuchet MS" w:hAnsi="Trebuchet MS"/>
          <w:color w:val="000000"/>
          <w:sz w:val="24"/>
          <w:szCs w:val="24"/>
        </w:rPr>
      </w:pPr>
      <w:r>
        <w:rPr>
          <w:rFonts w:ascii="Trebuchet MS" w:hAnsi="Trebuchet MS"/>
          <w:color w:val="000000"/>
          <w:sz w:val="24"/>
          <w:szCs w:val="24"/>
        </w:rPr>
        <w:t xml:space="preserve">Przy dokonywaniu napraw usterek lub usuwania wad Wykonawca zobowiązany jest do używania oryginalnych części producenta urządzeń. </w:t>
      </w:r>
    </w:p>
    <w:p w:rsidR="00BD1681" w:rsidRPr="00EB3EB5" w:rsidRDefault="00BD1681" w:rsidP="00BD1681">
      <w:pPr>
        <w:numPr>
          <w:ilvl w:val="0"/>
          <w:numId w:val="12"/>
        </w:numPr>
        <w:tabs>
          <w:tab w:val="left" w:pos="567"/>
        </w:tabs>
        <w:suppressAutoHyphens/>
        <w:spacing w:after="0" w:line="300" w:lineRule="atLeast"/>
        <w:ind w:left="567" w:hanging="567"/>
        <w:jc w:val="both"/>
        <w:rPr>
          <w:rFonts w:ascii="Trebuchet MS" w:hAnsi="Trebuchet MS"/>
          <w:color w:val="000000"/>
          <w:sz w:val="24"/>
          <w:szCs w:val="24"/>
        </w:rPr>
      </w:pPr>
      <w:r w:rsidRPr="00EB3EB5">
        <w:rPr>
          <w:rFonts w:ascii="Trebuchet MS" w:hAnsi="Trebuchet MS"/>
          <w:sz w:val="24"/>
          <w:szCs w:val="24"/>
        </w:rPr>
        <w:t xml:space="preserve">Zamawiający może żądać wymiany urządzenia na nowe, przy stwierdzeniu </w:t>
      </w:r>
      <w:r w:rsidR="005A67F2" w:rsidRPr="005A67F2">
        <w:rPr>
          <w:rFonts w:ascii="Trebuchet MS" w:hAnsi="Trebuchet MS"/>
          <w:bCs/>
          <w:sz w:val="24"/>
          <w:szCs w:val="24"/>
        </w:rPr>
        <w:t>3</w:t>
      </w:r>
      <w:r w:rsidRPr="005A67F2">
        <w:rPr>
          <w:rFonts w:ascii="Trebuchet MS" w:hAnsi="Trebuchet MS"/>
          <w:bCs/>
          <w:sz w:val="24"/>
          <w:szCs w:val="24"/>
        </w:rPr>
        <w:t xml:space="preserve"> </w:t>
      </w:r>
      <w:r w:rsidR="001C349E">
        <w:rPr>
          <w:rFonts w:ascii="Trebuchet MS" w:hAnsi="Trebuchet MS"/>
          <w:bCs/>
          <w:sz w:val="24"/>
          <w:szCs w:val="24"/>
        </w:rPr>
        <w:t>(</w:t>
      </w:r>
      <w:r w:rsidR="005B7340">
        <w:rPr>
          <w:rFonts w:ascii="Trebuchet MS" w:hAnsi="Trebuchet MS"/>
          <w:bCs/>
          <w:sz w:val="24"/>
          <w:szCs w:val="24"/>
        </w:rPr>
        <w:t xml:space="preserve">słownie: </w:t>
      </w:r>
      <w:r w:rsidR="001C349E">
        <w:rPr>
          <w:rFonts w:ascii="Trebuchet MS" w:hAnsi="Trebuchet MS"/>
          <w:bCs/>
          <w:sz w:val="24"/>
          <w:szCs w:val="24"/>
        </w:rPr>
        <w:t>trzech</w:t>
      </w:r>
      <w:r w:rsidRPr="005A67F2">
        <w:rPr>
          <w:rFonts w:ascii="Trebuchet MS" w:hAnsi="Trebuchet MS"/>
          <w:bCs/>
          <w:sz w:val="24"/>
          <w:szCs w:val="24"/>
        </w:rPr>
        <w:t>)</w:t>
      </w:r>
      <w:r w:rsidR="001C349E">
        <w:rPr>
          <w:rFonts w:ascii="Trebuchet MS" w:hAnsi="Trebuchet MS"/>
          <w:sz w:val="24"/>
          <w:szCs w:val="24"/>
        </w:rPr>
        <w:t xml:space="preserve"> wad lub usterek</w:t>
      </w:r>
      <w:r w:rsidRPr="00EB3EB5">
        <w:rPr>
          <w:rFonts w:ascii="Trebuchet MS" w:hAnsi="Trebuchet MS"/>
          <w:sz w:val="24"/>
          <w:szCs w:val="24"/>
        </w:rPr>
        <w:t xml:space="preserve"> urządzenia (nie dotyczy napraw wynikających ze zużycia części eksploatacyjnych urządzenia). Uszkodzone urządzenie zostanie wymienione na nowe równoważne oraz zgodnie z przepisem art. 581 Kodeksu cywilnego, dostarczone będzie z pełnym okresem gwarancji.</w:t>
      </w:r>
    </w:p>
    <w:p w:rsidR="00BD1681" w:rsidRDefault="00BD1681" w:rsidP="005B7340">
      <w:pPr>
        <w:pStyle w:val="Tekstpodstawowy"/>
        <w:numPr>
          <w:ilvl w:val="0"/>
          <w:numId w:val="12"/>
        </w:numPr>
        <w:tabs>
          <w:tab w:val="left" w:pos="567"/>
        </w:tabs>
        <w:spacing w:line="300" w:lineRule="atLeast"/>
        <w:ind w:left="567" w:hanging="567"/>
        <w:jc w:val="both"/>
        <w:rPr>
          <w:rFonts w:ascii="Trebuchet MS" w:hAnsi="Trebuchet MS"/>
          <w:szCs w:val="24"/>
        </w:rPr>
      </w:pPr>
      <w:r w:rsidRPr="00EB3EB5">
        <w:rPr>
          <w:rFonts w:ascii="Trebuchet MS" w:hAnsi="Trebuchet MS"/>
          <w:szCs w:val="24"/>
        </w:rPr>
        <w:t>W przypadku sprzeczności między postanowieniami Umowy dotyczącymi gwarancji jakości, a warunkami gwarancji określonymi w dokumentach gwarancyjnych przekazanym przez Wykonawcę, pierwszeństwo mają postanowienia zawarte w Umowie.</w:t>
      </w:r>
    </w:p>
    <w:p w:rsidR="00A52DF8" w:rsidRPr="00EB3EB5" w:rsidRDefault="00A52DF8" w:rsidP="00A52DF8">
      <w:pPr>
        <w:pStyle w:val="Tekstpodstawowy"/>
        <w:tabs>
          <w:tab w:val="left" w:pos="567"/>
        </w:tabs>
        <w:spacing w:line="300" w:lineRule="atLeast"/>
        <w:ind w:left="567"/>
        <w:jc w:val="both"/>
        <w:rPr>
          <w:rFonts w:ascii="Trebuchet MS" w:hAnsi="Trebuchet MS"/>
          <w:szCs w:val="24"/>
        </w:rPr>
      </w:pPr>
    </w:p>
    <w:p w:rsidR="00056200" w:rsidRPr="00EB3EB5" w:rsidRDefault="00A33442" w:rsidP="00D46A88">
      <w:pPr>
        <w:pStyle w:val="Akapitzlist1"/>
        <w:spacing w:after="120" w:line="300" w:lineRule="atLeast"/>
        <w:ind w:left="0"/>
        <w:jc w:val="center"/>
        <w:rPr>
          <w:rFonts w:ascii="Trebuchet MS" w:hAnsi="Trebuchet MS"/>
          <w:b/>
          <w:sz w:val="24"/>
          <w:szCs w:val="24"/>
          <w:lang w:eastAsia="pl-PL"/>
        </w:rPr>
      </w:pPr>
      <w:r>
        <w:rPr>
          <w:rFonts w:ascii="Trebuchet MS" w:hAnsi="Trebuchet MS"/>
          <w:b/>
          <w:sz w:val="24"/>
          <w:szCs w:val="24"/>
          <w:lang w:eastAsia="pl-PL"/>
        </w:rPr>
        <w:t>§ 8</w:t>
      </w:r>
    </w:p>
    <w:p w:rsidR="00531494" w:rsidRPr="005B7340" w:rsidRDefault="00531494" w:rsidP="00D46A88">
      <w:pPr>
        <w:pStyle w:val="Akapitzlist1"/>
        <w:spacing w:after="120" w:line="300" w:lineRule="atLeast"/>
        <w:ind w:left="0"/>
        <w:jc w:val="center"/>
        <w:rPr>
          <w:rFonts w:ascii="Trebuchet MS" w:hAnsi="Trebuchet MS"/>
          <w:bCs/>
          <w:sz w:val="24"/>
          <w:szCs w:val="24"/>
          <w:lang w:eastAsia="pl-PL"/>
        </w:rPr>
      </w:pPr>
      <w:r w:rsidRPr="005B7340">
        <w:rPr>
          <w:rFonts w:ascii="Trebuchet MS" w:hAnsi="Trebuchet MS"/>
          <w:bCs/>
          <w:sz w:val="24"/>
          <w:szCs w:val="24"/>
          <w:lang w:eastAsia="pl-PL"/>
        </w:rPr>
        <w:t>[</w:t>
      </w:r>
      <w:r w:rsidRPr="005B7340">
        <w:rPr>
          <w:rFonts w:ascii="Trebuchet MS" w:hAnsi="Trebuchet MS"/>
          <w:b/>
          <w:sz w:val="24"/>
          <w:szCs w:val="24"/>
          <w:lang w:eastAsia="pl-PL"/>
        </w:rPr>
        <w:t>Kary umowne</w:t>
      </w:r>
      <w:r w:rsidRPr="005B7340">
        <w:rPr>
          <w:rFonts w:ascii="Trebuchet MS" w:hAnsi="Trebuchet MS"/>
          <w:bCs/>
          <w:sz w:val="24"/>
          <w:szCs w:val="24"/>
          <w:lang w:eastAsia="pl-PL"/>
        </w:rPr>
        <w:t>]</w:t>
      </w:r>
    </w:p>
    <w:p w:rsidR="00531494" w:rsidRPr="00EB3EB5" w:rsidRDefault="00531494" w:rsidP="001A7CAD">
      <w:pPr>
        <w:pStyle w:val="Akapitzlist1"/>
        <w:numPr>
          <w:ilvl w:val="0"/>
          <w:numId w:val="14"/>
        </w:numPr>
        <w:tabs>
          <w:tab w:val="left" w:pos="567"/>
        </w:tabs>
        <w:spacing w:after="120" w:line="300" w:lineRule="atLeast"/>
        <w:ind w:left="567" w:hanging="567"/>
        <w:jc w:val="both"/>
        <w:rPr>
          <w:rFonts w:ascii="Trebuchet MS" w:hAnsi="Trebuchet MS"/>
          <w:sz w:val="24"/>
          <w:szCs w:val="24"/>
        </w:rPr>
      </w:pPr>
      <w:r w:rsidRPr="00EB3EB5">
        <w:rPr>
          <w:rFonts w:ascii="Trebuchet MS" w:hAnsi="Trebuchet MS"/>
          <w:sz w:val="24"/>
          <w:szCs w:val="24"/>
        </w:rPr>
        <w:t xml:space="preserve">W razie </w:t>
      </w:r>
      <w:r w:rsidR="001A7CAD">
        <w:rPr>
          <w:rFonts w:ascii="Trebuchet MS" w:hAnsi="Trebuchet MS"/>
          <w:sz w:val="24"/>
          <w:szCs w:val="24"/>
        </w:rPr>
        <w:t>opóźnienia</w:t>
      </w:r>
      <w:r w:rsidR="00D46A88">
        <w:rPr>
          <w:rFonts w:ascii="Trebuchet MS" w:hAnsi="Trebuchet MS"/>
          <w:sz w:val="24"/>
          <w:szCs w:val="24"/>
        </w:rPr>
        <w:t xml:space="preserve"> </w:t>
      </w:r>
      <w:r w:rsidRPr="00EB3EB5">
        <w:rPr>
          <w:rFonts w:ascii="Trebuchet MS" w:hAnsi="Trebuchet MS"/>
          <w:sz w:val="24"/>
          <w:szCs w:val="24"/>
        </w:rPr>
        <w:t>w dostawie Przedmiotu Umowy w stosunku do termin</w:t>
      </w:r>
      <w:r w:rsidR="00FC48CB" w:rsidRPr="00EB3EB5">
        <w:rPr>
          <w:rFonts w:ascii="Trebuchet MS" w:hAnsi="Trebuchet MS"/>
          <w:sz w:val="24"/>
          <w:szCs w:val="24"/>
        </w:rPr>
        <w:t>u</w:t>
      </w:r>
      <w:r w:rsidRPr="00EB3EB5">
        <w:rPr>
          <w:rFonts w:ascii="Trebuchet MS" w:hAnsi="Trebuchet MS"/>
          <w:sz w:val="24"/>
          <w:szCs w:val="24"/>
        </w:rPr>
        <w:t xml:space="preserve"> określon</w:t>
      </w:r>
      <w:r w:rsidR="00FC48CB" w:rsidRPr="00EB3EB5">
        <w:rPr>
          <w:rFonts w:ascii="Trebuchet MS" w:hAnsi="Trebuchet MS"/>
          <w:sz w:val="24"/>
          <w:szCs w:val="24"/>
        </w:rPr>
        <w:t>ego</w:t>
      </w:r>
      <w:r w:rsidRPr="00EB3EB5">
        <w:rPr>
          <w:rFonts w:ascii="Trebuchet MS" w:hAnsi="Trebuchet MS"/>
          <w:sz w:val="24"/>
          <w:szCs w:val="24"/>
        </w:rPr>
        <w:t xml:space="preserve"> w </w:t>
      </w:r>
      <w:r w:rsidR="001A7CAD">
        <w:rPr>
          <w:rFonts w:ascii="Trebuchet MS" w:hAnsi="Trebuchet MS"/>
          <w:sz w:val="24"/>
          <w:szCs w:val="24"/>
        </w:rPr>
        <w:t xml:space="preserve">postanowieniu </w:t>
      </w:r>
      <w:r w:rsidRPr="00EB3EB5">
        <w:rPr>
          <w:rFonts w:ascii="Trebuchet MS" w:hAnsi="Trebuchet MS"/>
          <w:sz w:val="24"/>
          <w:szCs w:val="24"/>
        </w:rPr>
        <w:t>§ 3 Umowy, Wykonawca zapłaci Zamawiającemu karę umo</w:t>
      </w:r>
      <w:r w:rsidR="00D46A88">
        <w:rPr>
          <w:rFonts w:ascii="Trebuchet MS" w:hAnsi="Trebuchet MS"/>
          <w:sz w:val="24"/>
          <w:szCs w:val="24"/>
        </w:rPr>
        <w:t xml:space="preserve">wną w wysokości </w:t>
      </w:r>
      <w:r w:rsidR="00D46A88" w:rsidRPr="00A33442">
        <w:rPr>
          <w:rFonts w:ascii="Trebuchet MS" w:hAnsi="Trebuchet MS"/>
          <w:sz w:val="24"/>
          <w:szCs w:val="24"/>
          <w:highlight w:val="yellow"/>
        </w:rPr>
        <w:t>0,5% ceny netto</w:t>
      </w:r>
      <w:r w:rsidRPr="00EB3EB5">
        <w:rPr>
          <w:rFonts w:ascii="Trebuchet MS" w:hAnsi="Trebuchet MS"/>
          <w:sz w:val="24"/>
          <w:szCs w:val="24"/>
        </w:rPr>
        <w:t xml:space="preserve">, określonej w § 4 ust. </w:t>
      </w:r>
      <w:r w:rsidR="001A7CAD">
        <w:rPr>
          <w:rFonts w:ascii="Trebuchet MS" w:hAnsi="Trebuchet MS"/>
          <w:sz w:val="24"/>
          <w:szCs w:val="24"/>
        </w:rPr>
        <w:t>1</w:t>
      </w:r>
      <w:r w:rsidRPr="00EB3EB5">
        <w:rPr>
          <w:rFonts w:ascii="Trebuchet MS" w:hAnsi="Trebuchet MS"/>
          <w:sz w:val="24"/>
          <w:szCs w:val="24"/>
        </w:rPr>
        <w:t xml:space="preserve"> Umowy, za każdy dzień </w:t>
      </w:r>
      <w:r w:rsidR="00D46A88">
        <w:rPr>
          <w:rFonts w:ascii="Trebuchet MS" w:hAnsi="Trebuchet MS"/>
          <w:sz w:val="24"/>
          <w:szCs w:val="24"/>
        </w:rPr>
        <w:t>zwłoki</w:t>
      </w:r>
      <w:r w:rsidRPr="00EB3EB5">
        <w:rPr>
          <w:rFonts w:ascii="Trebuchet MS" w:hAnsi="Trebuchet MS"/>
          <w:sz w:val="24"/>
          <w:szCs w:val="24"/>
        </w:rPr>
        <w:t xml:space="preserve">. </w:t>
      </w:r>
    </w:p>
    <w:p w:rsidR="00531494" w:rsidRPr="00EB3EB5" w:rsidRDefault="00531494" w:rsidP="001A7CAD">
      <w:pPr>
        <w:pStyle w:val="Akapitzlist1"/>
        <w:numPr>
          <w:ilvl w:val="0"/>
          <w:numId w:val="14"/>
        </w:numPr>
        <w:tabs>
          <w:tab w:val="left" w:pos="567"/>
        </w:tabs>
        <w:spacing w:after="0" w:line="300" w:lineRule="atLeast"/>
        <w:ind w:left="567" w:hanging="567"/>
        <w:jc w:val="both"/>
        <w:rPr>
          <w:rFonts w:ascii="Trebuchet MS" w:hAnsi="Trebuchet MS"/>
          <w:sz w:val="24"/>
          <w:szCs w:val="24"/>
        </w:rPr>
      </w:pPr>
      <w:r w:rsidRPr="00EB3EB5">
        <w:rPr>
          <w:rFonts w:ascii="Trebuchet MS" w:hAnsi="Trebuchet MS"/>
          <w:sz w:val="24"/>
          <w:szCs w:val="24"/>
        </w:rPr>
        <w:t xml:space="preserve">W razie </w:t>
      </w:r>
      <w:r w:rsidR="001A7CAD">
        <w:rPr>
          <w:rFonts w:ascii="Trebuchet MS" w:hAnsi="Trebuchet MS"/>
          <w:sz w:val="24"/>
          <w:szCs w:val="24"/>
        </w:rPr>
        <w:t>opóźnienia</w:t>
      </w:r>
      <w:r w:rsidRPr="00EB3EB5">
        <w:rPr>
          <w:rFonts w:ascii="Trebuchet MS" w:hAnsi="Trebuchet MS"/>
          <w:sz w:val="24"/>
          <w:szCs w:val="24"/>
        </w:rPr>
        <w:t xml:space="preserve"> Wykonawcy </w:t>
      </w:r>
      <w:r w:rsidR="00D46A88">
        <w:rPr>
          <w:rFonts w:ascii="Trebuchet MS" w:hAnsi="Trebuchet MS"/>
          <w:sz w:val="24"/>
          <w:szCs w:val="24"/>
        </w:rPr>
        <w:t>w usunięciu</w:t>
      </w:r>
      <w:r w:rsidRPr="00EB3EB5">
        <w:rPr>
          <w:rFonts w:ascii="Trebuchet MS" w:hAnsi="Trebuchet MS"/>
          <w:sz w:val="24"/>
          <w:szCs w:val="24"/>
        </w:rPr>
        <w:t xml:space="preserve"> wad lub usterek w Przedmiocie Umowy w stosunku do terminu, o którym mowa w </w:t>
      </w:r>
      <w:r w:rsidR="001A7CAD">
        <w:rPr>
          <w:rFonts w:ascii="Trebuchet MS" w:hAnsi="Trebuchet MS"/>
          <w:sz w:val="24"/>
          <w:szCs w:val="24"/>
        </w:rPr>
        <w:t xml:space="preserve">postanowieniu </w:t>
      </w:r>
      <w:r w:rsidRPr="00EB3EB5">
        <w:rPr>
          <w:rFonts w:ascii="Trebuchet MS" w:hAnsi="Trebuchet MS"/>
          <w:sz w:val="24"/>
          <w:szCs w:val="24"/>
        </w:rPr>
        <w:t xml:space="preserve">§ 7 ust. </w:t>
      </w:r>
      <w:r w:rsidR="001A7CAD">
        <w:rPr>
          <w:rFonts w:ascii="Trebuchet MS" w:hAnsi="Trebuchet MS"/>
          <w:sz w:val="24"/>
          <w:szCs w:val="24"/>
        </w:rPr>
        <w:t>8</w:t>
      </w:r>
      <w:r w:rsidR="005634DD">
        <w:rPr>
          <w:rFonts w:ascii="Trebuchet MS" w:hAnsi="Trebuchet MS"/>
          <w:sz w:val="24"/>
          <w:szCs w:val="24"/>
        </w:rPr>
        <w:t xml:space="preserve"> </w:t>
      </w:r>
      <w:r w:rsidRPr="00EB3EB5">
        <w:rPr>
          <w:rFonts w:ascii="Trebuchet MS" w:hAnsi="Trebuchet MS"/>
          <w:sz w:val="24"/>
          <w:szCs w:val="24"/>
        </w:rPr>
        <w:t xml:space="preserve">Umowy, Wykonawca zapłaci Zamawiającemu karę umowną w wysokości 0,1 % ceny brutto, określonej w </w:t>
      </w:r>
      <w:r w:rsidR="001A7CAD">
        <w:rPr>
          <w:rFonts w:ascii="Trebuchet MS" w:hAnsi="Trebuchet MS"/>
          <w:sz w:val="24"/>
          <w:szCs w:val="24"/>
        </w:rPr>
        <w:t xml:space="preserve">postanowieniu </w:t>
      </w:r>
      <w:r w:rsidRPr="00EB3EB5">
        <w:rPr>
          <w:rFonts w:ascii="Trebuchet MS" w:hAnsi="Trebuchet MS"/>
          <w:sz w:val="24"/>
          <w:szCs w:val="24"/>
        </w:rPr>
        <w:t xml:space="preserve">§ 4 ust. </w:t>
      </w:r>
      <w:r w:rsidR="005634DD">
        <w:rPr>
          <w:rFonts w:ascii="Trebuchet MS" w:hAnsi="Trebuchet MS"/>
          <w:sz w:val="24"/>
          <w:szCs w:val="24"/>
        </w:rPr>
        <w:t>1</w:t>
      </w:r>
      <w:r w:rsidRPr="00EB3EB5">
        <w:rPr>
          <w:rFonts w:ascii="Trebuchet MS" w:hAnsi="Trebuchet MS"/>
          <w:sz w:val="24"/>
          <w:szCs w:val="24"/>
        </w:rPr>
        <w:t xml:space="preserve"> Umowy, za każdy dzień </w:t>
      </w:r>
      <w:r w:rsidR="00D46A88">
        <w:rPr>
          <w:rFonts w:ascii="Trebuchet MS" w:hAnsi="Trebuchet MS"/>
          <w:sz w:val="24"/>
          <w:szCs w:val="24"/>
        </w:rPr>
        <w:t>zwłoki</w:t>
      </w:r>
      <w:r w:rsidRPr="00EB3EB5">
        <w:rPr>
          <w:rFonts w:ascii="Trebuchet MS" w:hAnsi="Trebuchet MS"/>
          <w:sz w:val="24"/>
          <w:szCs w:val="24"/>
        </w:rPr>
        <w:t>.</w:t>
      </w:r>
      <w:r w:rsidR="00D46A88">
        <w:rPr>
          <w:rFonts w:ascii="Trebuchet MS" w:hAnsi="Trebuchet MS"/>
          <w:sz w:val="24"/>
          <w:szCs w:val="24"/>
        </w:rPr>
        <w:t xml:space="preserve"> W przypadku ustalenia innego terminu usunięcia wad i usterek Przedmiotu Umowy, Wykonawca zapłaci </w:t>
      </w:r>
      <w:r w:rsidR="00B06DB6">
        <w:rPr>
          <w:rFonts w:ascii="Trebuchet MS" w:hAnsi="Trebuchet MS"/>
          <w:sz w:val="24"/>
          <w:szCs w:val="24"/>
        </w:rPr>
        <w:t xml:space="preserve">Zamawiającemu </w:t>
      </w:r>
      <w:r w:rsidR="00D46A88">
        <w:rPr>
          <w:rFonts w:ascii="Trebuchet MS" w:hAnsi="Trebuchet MS"/>
          <w:sz w:val="24"/>
          <w:szCs w:val="24"/>
        </w:rPr>
        <w:t>karę umową w</w:t>
      </w:r>
      <w:r w:rsidR="001A7CAD">
        <w:rPr>
          <w:rFonts w:ascii="Trebuchet MS" w:hAnsi="Trebuchet MS"/>
          <w:sz w:val="24"/>
          <w:szCs w:val="24"/>
        </w:rPr>
        <w:t> </w:t>
      </w:r>
      <w:r w:rsidR="00D46A88" w:rsidRPr="00EB3EB5">
        <w:rPr>
          <w:rFonts w:ascii="Trebuchet MS" w:hAnsi="Trebuchet MS"/>
          <w:sz w:val="24"/>
          <w:szCs w:val="24"/>
        </w:rPr>
        <w:t xml:space="preserve">wysokości 0,1 % ceny brutto, określonej w § 4 ust. </w:t>
      </w:r>
      <w:r w:rsidR="005634DD">
        <w:rPr>
          <w:rFonts w:ascii="Trebuchet MS" w:hAnsi="Trebuchet MS"/>
          <w:sz w:val="24"/>
          <w:szCs w:val="24"/>
        </w:rPr>
        <w:t>1</w:t>
      </w:r>
      <w:r w:rsidR="00D46A88" w:rsidRPr="00EB3EB5">
        <w:rPr>
          <w:rFonts w:ascii="Trebuchet MS" w:hAnsi="Trebuchet MS"/>
          <w:sz w:val="24"/>
          <w:szCs w:val="24"/>
        </w:rPr>
        <w:t xml:space="preserve">) Umowy, za każdy dzień </w:t>
      </w:r>
      <w:r w:rsidR="001A7CAD">
        <w:rPr>
          <w:rFonts w:ascii="Trebuchet MS" w:hAnsi="Trebuchet MS"/>
          <w:sz w:val="24"/>
          <w:szCs w:val="24"/>
        </w:rPr>
        <w:t>opóźnienia</w:t>
      </w:r>
      <w:r w:rsidR="00D46A88">
        <w:rPr>
          <w:rFonts w:ascii="Trebuchet MS" w:hAnsi="Trebuchet MS"/>
          <w:sz w:val="24"/>
          <w:szCs w:val="24"/>
        </w:rPr>
        <w:t xml:space="preserve"> w stosunku do ustalonego terminu usunięcia wady lub usterki. </w:t>
      </w:r>
    </w:p>
    <w:p w:rsidR="00523F58" w:rsidRPr="00EB3EB5" w:rsidRDefault="00523F58" w:rsidP="001A7CAD">
      <w:pPr>
        <w:pStyle w:val="Akapitzlist1"/>
        <w:numPr>
          <w:ilvl w:val="0"/>
          <w:numId w:val="14"/>
        </w:numPr>
        <w:tabs>
          <w:tab w:val="left" w:pos="567"/>
        </w:tabs>
        <w:spacing w:after="0" w:line="300" w:lineRule="atLeast"/>
        <w:ind w:left="567" w:hanging="567"/>
        <w:jc w:val="both"/>
        <w:rPr>
          <w:rFonts w:ascii="Trebuchet MS" w:hAnsi="Trebuchet MS"/>
          <w:sz w:val="24"/>
          <w:szCs w:val="24"/>
        </w:rPr>
      </w:pPr>
      <w:r w:rsidRPr="00EB3EB5">
        <w:rPr>
          <w:rFonts w:ascii="Trebuchet MS" w:hAnsi="Trebuchet MS"/>
          <w:sz w:val="24"/>
          <w:szCs w:val="24"/>
        </w:rPr>
        <w:t xml:space="preserve">W razie </w:t>
      </w:r>
      <w:r w:rsidR="001A7CAD">
        <w:rPr>
          <w:rFonts w:ascii="Trebuchet MS" w:hAnsi="Trebuchet MS"/>
          <w:sz w:val="24"/>
          <w:szCs w:val="24"/>
        </w:rPr>
        <w:t>opóźnienia</w:t>
      </w:r>
      <w:r w:rsidRPr="00EB3EB5">
        <w:rPr>
          <w:rFonts w:ascii="Trebuchet MS" w:hAnsi="Trebuchet MS"/>
          <w:sz w:val="24"/>
          <w:szCs w:val="24"/>
        </w:rPr>
        <w:t xml:space="preserve"> Wykonawcy w przystąpieniu do świadczenia usług pogwarancyjnych w stosunku do terminów, o których mowa w § 8 Umowy Wykonawca zapłaci Zamawiającemu karę umowną w wysokości 0,</w:t>
      </w:r>
      <w:r w:rsidR="00D46A88">
        <w:rPr>
          <w:rFonts w:ascii="Trebuchet MS" w:hAnsi="Trebuchet MS"/>
          <w:sz w:val="24"/>
          <w:szCs w:val="24"/>
        </w:rPr>
        <w:t>5</w:t>
      </w:r>
      <w:r w:rsidRPr="00EB3EB5">
        <w:rPr>
          <w:rFonts w:ascii="Trebuchet MS" w:hAnsi="Trebuchet MS"/>
          <w:sz w:val="24"/>
          <w:szCs w:val="24"/>
        </w:rPr>
        <w:t xml:space="preserve"> % ceny brutto, określonej w § 4 ust. </w:t>
      </w:r>
      <w:r w:rsidR="005634DD">
        <w:rPr>
          <w:rFonts w:ascii="Trebuchet MS" w:hAnsi="Trebuchet MS"/>
          <w:sz w:val="24"/>
          <w:szCs w:val="24"/>
        </w:rPr>
        <w:t>1</w:t>
      </w:r>
      <w:r w:rsidRPr="00EB3EB5">
        <w:rPr>
          <w:rFonts w:ascii="Trebuchet MS" w:hAnsi="Trebuchet MS"/>
          <w:sz w:val="24"/>
          <w:szCs w:val="24"/>
        </w:rPr>
        <w:t xml:space="preserve">) Umowy, za każdy dzień </w:t>
      </w:r>
      <w:r w:rsidR="001A7CAD">
        <w:rPr>
          <w:rFonts w:ascii="Trebuchet MS" w:hAnsi="Trebuchet MS"/>
          <w:sz w:val="24"/>
          <w:szCs w:val="24"/>
        </w:rPr>
        <w:t>opóźnienia</w:t>
      </w:r>
      <w:r w:rsidRPr="00EB3EB5">
        <w:rPr>
          <w:rFonts w:ascii="Trebuchet MS" w:hAnsi="Trebuchet MS"/>
          <w:sz w:val="24"/>
          <w:szCs w:val="24"/>
        </w:rPr>
        <w:t>.</w:t>
      </w:r>
    </w:p>
    <w:p w:rsidR="00531494" w:rsidRPr="00EB3EB5" w:rsidRDefault="00531494" w:rsidP="001A7CAD">
      <w:pPr>
        <w:pStyle w:val="Akapitzlist1"/>
        <w:numPr>
          <w:ilvl w:val="0"/>
          <w:numId w:val="14"/>
        </w:numPr>
        <w:tabs>
          <w:tab w:val="left" w:pos="567"/>
        </w:tabs>
        <w:spacing w:after="0" w:line="300" w:lineRule="atLeast"/>
        <w:ind w:left="567" w:hanging="567"/>
        <w:jc w:val="both"/>
        <w:rPr>
          <w:rFonts w:ascii="Trebuchet MS" w:hAnsi="Trebuchet MS"/>
          <w:sz w:val="24"/>
          <w:szCs w:val="24"/>
        </w:rPr>
      </w:pPr>
      <w:r w:rsidRPr="00EB3EB5">
        <w:rPr>
          <w:rFonts w:ascii="Trebuchet MS" w:hAnsi="Trebuchet MS"/>
          <w:sz w:val="24"/>
          <w:szCs w:val="24"/>
        </w:rPr>
        <w:t>Za odstąpienie od Umowy przez Zamawiającego z przyczyn określonych w</w:t>
      </w:r>
      <w:r w:rsidR="001A7CAD">
        <w:rPr>
          <w:rFonts w:ascii="Trebuchet MS" w:hAnsi="Trebuchet MS"/>
          <w:sz w:val="24"/>
          <w:szCs w:val="24"/>
        </w:rPr>
        <w:t xml:space="preserve"> postanowieniu </w:t>
      </w:r>
      <w:r w:rsidRPr="00EB3EB5">
        <w:rPr>
          <w:rFonts w:ascii="Trebuchet MS" w:hAnsi="Trebuchet MS"/>
          <w:sz w:val="24"/>
          <w:szCs w:val="24"/>
        </w:rPr>
        <w:t xml:space="preserve">§ 6 ust. 1 </w:t>
      </w:r>
      <w:r w:rsidRPr="004747FD">
        <w:rPr>
          <w:rFonts w:ascii="Trebuchet MS" w:hAnsi="Trebuchet MS"/>
          <w:sz w:val="24"/>
          <w:szCs w:val="24"/>
        </w:rPr>
        <w:t>lit</w:t>
      </w:r>
      <w:r w:rsidR="00B06DB6" w:rsidRPr="004747FD">
        <w:rPr>
          <w:rFonts w:ascii="Trebuchet MS" w:hAnsi="Trebuchet MS"/>
          <w:sz w:val="24"/>
          <w:szCs w:val="24"/>
        </w:rPr>
        <w:t>.</w:t>
      </w:r>
      <w:r w:rsidRPr="004747FD">
        <w:rPr>
          <w:rFonts w:ascii="Trebuchet MS" w:hAnsi="Trebuchet MS"/>
          <w:sz w:val="24"/>
          <w:szCs w:val="24"/>
        </w:rPr>
        <w:t xml:space="preserve"> b</w:t>
      </w:r>
      <w:r w:rsidRPr="00EB3EB5">
        <w:rPr>
          <w:rFonts w:ascii="Trebuchet MS" w:hAnsi="Trebuchet MS"/>
          <w:sz w:val="24"/>
          <w:szCs w:val="24"/>
        </w:rPr>
        <w:t xml:space="preserve"> Umowy, Wykonawca zapłaci Zamawiającemu karę umowną w wysokości </w:t>
      </w:r>
      <w:r w:rsidR="00523F58" w:rsidRPr="00EB3EB5">
        <w:rPr>
          <w:rFonts w:ascii="Trebuchet MS" w:hAnsi="Trebuchet MS"/>
          <w:sz w:val="24"/>
          <w:szCs w:val="24"/>
        </w:rPr>
        <w:t>1</w:t>
      </w:r>
      <w:r w:rsidRPr="00EB3EB5">
        <w:rPr>
          <w:rFonts w:ascii="Trebuchet MS" w:hAnsi="Trebuchet MS"/>
          <w:sz w:val="24"/>
          <w:szCs w:val="24"/>
        </w:rPr>
        <w:t xml:space="preserve">0% ceny brutto, określonej w </w:t>
      </w:r>
      <w:r w:rsidR="001A7CAD">
        <w:rPr>
          <w:rFonts w:ascii="Trebuchet MS" w:hAnsi="Trebuchet MS"/>
          <w:sz w:val="24"/>
          <w:szCs w:val="24"/>
        </w:rPr>
        <w:t xml:space="preserve">postanowieniu </w:t>
      </w:r>
      <w:r w:rsidRPr="00EB3EB5">
        <w:rPr>
          <w:rFonts w:ascii="Trebuchet MS" w:hAnsi="Trebuchet MS"/>
          <w:sz w:val="24"/>
          <w:szCs w:val="24"/>
        </w:rPr>
        <w:t>§ 4 ust. 1 Umowy.</w:t>
      </w:r>
    </w:p>
    <w:p w:rsidR="00531494" w:rsidRPr="00EB3EB5" w:rsidRDefault="00531494" w:rsidP="00531494">
      <w:pPr>
        <w:pStyle w:val="Akapitzlist1"/>
        <w:numPr>
          <w:ilvl w:val="0"/>
          <w:numId w:val="14"/>
        </w:numPr>
        <w:tabs>
          <w:tab w:val="left" w:pos="567"/>
        </w:tabs>
        <w:spacing w:after="0" w:line="300" w:lineRule="atLeast"/>
        <w:ind w:left="567" w:hanging="567"/>
        <w:jc w:val="both"/>
        <w:rPr>
          <w:rFonts w:ascii="Trebuchet MS" w:hAnsi="Trebuchet MS"/>
          <w:sz w:val="24"/>
          <w:szCs w:val="24"/>
        </w:rPr>
      </w:pPr>
      <w:r w:rsidRPr="00EB3EB5">
        <w:rPr>
          <w:rFonts w:ascii="Trebuchet MS" w:hAnsi="Trebuchet MS"/>
          <w:sz w:val="24"/>
          <w:szCs w:val="24"/>
        </w:rPr>
        <w:t>Niezależnie od powyższych postanowień, Strony mogą dochodzić uzupełniającego odszkodowania na zasadach ogólnych.</w:t>
      </w:r>
    </w:p>
    <w:p w:rsidR="00523F58" w:rsidRPr="00EB3EB5" w:rsidRDefault="00523F58" w:rsidP="00523F58">
      <w:pPr>
        <w:pStyle w:val="Akapitzlist1"/>
        <w:numPr>
          <w:ilvl w:val="0"/>
          <w:numId w:val="14"/>
        </w:numPr>
        <w:tabs>
          <w:tab w:val="left" w:pos="567"/>
        </w:tabs>
        <w:spacing w:after="0" w:line="300" w:lineRule="atLeast"/>
        <w:ind w:left="567" w:hanging="567"/>
        <w:jc w:val="both"/>
        <w:rPr>
          <w:rFonts w:ascii="Trebuchet MS" w:hAnsi="Trebuchet MS"/>
          <w:sz w:val="24"/>
          <w:szCs w:val="24"/>
        </w:rPr>
      </w:pPr>
      <w:r w:rsidRPr="00EB3EB5">
        <w:rPr>
          <w:rFonts w:ascii="Trebuchet MS" w:hAnsi="Trebuchet MS"/>
          <w:sz w:val="24"/>
          <w:szCs w:val="24"/>
        </w:rPr>
        <w:t xml:space="preserve">Strony ustalają, że kary umowne zostaną potrącone przez Zamawiającego z wynagrodzenia należnego Wykonawcy. </w:t>
      </w:r>
    </w:p>
    <w:p w:rsidR="00523F58" w:rsidRPr="00EB3EB5" w:rsidRDefault="00523F58" w:rsidP="00523F58">
      <w:pPr>
        <w:pStyle w:val="Akapitzlist1"/>
        <w:tabs>
          <w:tab w:val="left" w:pos="567"/>
        </w:tabs>
        <w:spacing w:after="0" w:line="300" w:lineRule="atLeast"/>
        <w:ind w:left="567"/>
        <w:jc w:val="both"/>
        <w:rPr>
          <w:rFonts w:ascii="Trebuchet MS" w:hAnsi="Trebuchet MS"/>
          <w:sz w:val="24"/>
          <w:szCs w:val="24"/>
        </w:rPr>
      </w:pPr>
    </w:p>
    <w:p w:rsidR="001A7CAD" w:rsidRDefault="001A7CAD" w:rsidP="00EB3EB5">
      <w:pPr>
        <w:pStyle w:val="Akapitzlist1"/>
        <w:spacing w:after="120" w:line="300" w:lineRule="atLeast"/>
        <w:ind w:left="0"/>
        <w:jc w:val="center"/>
        <w:rPr>
          <w:rFonts w:ascii="Trebuchet MS" w:hAnsi="Trebuchet MS"/>
          <w:b/>
          <w:sz w:val="24"/>
          <w:szCs w:val="24"/>
        </w:rPr>
      </w:pPr>
    </w:p>
    <w:p w:rsidR="001A7CAD" w:rsidRDefault="001A7CAD" w:rsidP="00EB3EB5">
      <w:pPr>
        <w:pStyle w:val="Akapitzlist1"/>
        <w:spacing w:after="120" w:line="300" w:lineRule="atLeast"/>
        <w:ind w:left="0"/>
        <w:jc w:val="center"/>
        <w:rPr>
          <w:rFonts w:ascii="Trebuchet MS" w:hAnsi="Trebuchet MS"/>
          <w:b/>
          <w:sz w:val="24"/>
          <w:szCs w:val="24"/>
        </w:rPr>
      </w:pPr>
    </w:p>
    <w:p w:rsidR="001A7CAD" w:rsidRDefault="001A7CAD" w:rsidP="00EB3EB5">
      <w:pPr>
        <w:pStyle w:val="Akapitzlist1"/>
        <w:spacing w:after="120" w:line="300" w:lineRule="atLeast"/>
        <w:ind w:left="0"/>
        <w:jc w:val="center"/>
        <w:rPr>
          <w:rFonts w:ascii="Trebuchet MS" w:hAnsi="Trebuchet MS"/>
          <w:b/>
          <w:sz w:val="24"/>
          <w:szCs w:val="24"/>
        </w:rPr>
      </w:pPr>
    </w:p>
    <w:p w:rsidR="00523F58" w:rsidRPr="00EB3EB5" w:rsidRDefault="00CD054F" w:rsidP="00EB3EB5">
      <w:pPr>
        <w:pStyle w:val="Akapitzlist1"/>
        <w:spacing w:after="120" w:line="300" w:lineRule="atLeast"/>
        <w:ind w:left="0"/>
        <w:jc w:val="center"/>
        <w:rPr>
          <w:rFonts w:ascii="Trebuchet MS" w:hAnsi="Trebuchet MS"/>
          <w:b/>
          <w:sz w:val="24"/>
          <w:szCs w:val="24"/>
        </w:rPr>
      </w:pPr>
      <w:r w:rsidRPr="00EB3EB5">
        <w:rPr>
          <w:rFonts w:ascii="Trebuchet MS" w:hAnsi="Trebuchet MS"/>
          <w:b/>
          <w:sz w:val="24"/>
          <w:szCs w:val="24"/>
        </w:rPr>
        <w:lastRenderedPageBreak/>
        <w:t>§ 1</w:t>
      </w:r>
      <w:r w:rsidR="004747FD">
        <w:rPr>
          <w:rFonts w:ascii="Trebuchet MS" w:hAnsi="Trebuchet MS"/>
          <w:b/>
          <w:sz w:val="24"/>
          <w:szCs w:val="24"/>
        </w:rPr>
        <w:t>0</w:t>
      </w:r>
    </w:p>
    <w:p w:rsidR="00CD054F" w:rsidRPr="001A7CAD" w:rsidRDefault="00CD054F" w:rsidP="00EB3EB5">
      <w:pPr>
        <w:pStyle w:val="Akapitzlist1"/>
        <w:spacing w:after="120" w:line="300" w:lineRule="atLeast"/>
        <w:ind w:left="0"/>
        <w:jc w:val="center"/>
        <w:rPr>
          <w:rFonts w:ascii="Trebuchet MS" w:hAnsi="Trebuchet MS"/>
          <w:bCs/>
          <w:sz w:val="24"/>
          <w:szCs w:val="24"/>
        </w:rPr>
      </w:pPr>
      <w:r w:rsidRPr="001A7CAD">
        <w:rPr>
          <w:rFonts w:ascii="Trebuchet MS" w:hAnsi="Trebuchet MS"/>
          <w:bCs/>
          <w:sz w:val="24"/>
          <w:szCs w:val="24"/>
        </w:rPr>
        <w:t>[</w:t>
      </w:r>
      <w:r w:rsidRPr="001A7CAD">
        <w:rPr>
          <w:rFonts w:ascii="Trebuchet MS" w:hAnsi="Trebuchet MS"/>
          <w:b/>
          <w:sz w:val="24"/>
          <w:szCs w:val="24"/>
        </w:rPr>
        <w:t>Zmiany umowy</w:t>
      </w:r>
      <w:r w:rsidRPr="001A7CAD">
        <w:rPr>
          <w:rFonts w:ascii="Trebuchet MS" w:hAnsi="Trebuchet MS"/>
          <w:bCs/>
          <w:sz w:val="24"/>
          <w:szCs w:val="24"/>
        </w:rPr>
        <w:t>]</w:t>
      </w:r>
    </w:p>
    <w:p w:rsidR="00523F58" w:rsidRPr="00C65BB3" w:rsidRDefault="00DD0DE1" w:rsidP="001A7CAD">
      <w:pPr>
        <w:pStyle w:val="Akapitzlist1"/>
        <w:numPr>
          <w:ilvl w:val="1"/>
          <w:numId w:val="11"/>
        </w:numPr>
        <w:spacing w:after="0" w:line="300" w:lineRule="atLeast"/>
        <w:ind w:left="567" w:hanging="567"/>
        <w:jc w:val="both"/>
        <w:rPr>
          <w:rFonts w:ascii="Trebuchet MS" w:hAnsi="Trebuchet MS"/>
          <w:sz w:val="24"/>
          <w:szCs w:val="24"/>
        </w:rPr>
      </w:pPr>
      <w:r w:rsidRPr="00C65BB3">
        <w:rPr>
          <w:rFonts w:ascii="Trebuchet MS" w:hAnsi="Trebuchet MS"/>
          <w:sz w:val="24"/>
          <w:szCs w:val="24"/>
        </w:rPr>
        <w:t xml:space="preserve">Strony przewidują możliwość dokonywania zmian w Umowie. Zmiana Umowy jest dopuszczalna w granicach określonych przepisami art. 144 ust. 1 </w:t>
      </w:r>
      <w:r w:rsidR="001A7CAD">
        <w:rPr>
          <w:rFonts w:ascii="Trebuchet MS" w:hAnsi="Trebuchet MS"/>
          <w:sz w:val="24"/>
          <w:szCs w:val="24"/>
        </w:rPr>
        <w:t xml:space="preserve">Prawa Zamówień Publicznych </w:t>
      </w:r>
      <w:r w:rsidRPr="00C65BB3">
        <w:rPr>
          <w:rFonts w:ascii="Trebuchet MS" w:hAnsi="Trebuchet MS"/>
          <w:sz w:val="24"/>
          <w:szCs w:val="24"/>
        </w:rPr>
        <w:t>oraz Umową.</w:t>
      </w:r>
    </w:p>
    <w:p w:rsidR="0015142A" w:rsidRPr="00C65BB3" w:rsidRDefault="0015142A" w:rsidP="001A7CAD">
      <w:pPr>
        <w:pStyle w:val="Akapitzlist1"/>
        <w:numPr>
          <w:ilvl w:val="1"/>
          <w:numId w:val="11"/>
        </w:numPr>
        <w:spacing w:after="0" w:line="300" w:lineRule="atLeast"/>
        <w:ind w:left="567" w:hanging="567"/>
        <w:jc w:val="both"/>
        <w:rPr>
          <w:rFonts w:ascii="Trebuchet MS" w:hAnsi="Trebuchet MS"/>
          <w:sz w:val="24"/>
          <w:szCs w:val="24"/>
        </w:rPr>
      </w:pPr>
      <w:r w:rsidRPr="00C65BB3">
        <w:rPr>
          <w:rFonts w:ascii="Trebuchet MS" w:hAnsi="Trebuchet MS"/>
          <w:sz w:val="24"/>
          <w:szCs w:val="24"/>
        </w:rPr>
        <w:t>Zamawiający przewiduje możliwość dokonania zmian postanowień zawartej Umowy w stosunku do treści Oferty, na podstawie której dokonano wyboru Wykonawcy</w:t>
      </w:r>
      <w:r w:rsidR="001A7CAD">
        <w:rPr>
          <w:rFonts w:ascii="Trebuchet MS" w:hAnsi="Trebuchet MS"/>
          <w:sz w:val="24"/>
          <w:szCs w:val="24"/>
        </w:rPr>
        <w:t>, przy czym zm</w:t>
      </w:r>
      <w:r w:rsidRPr="00C65BB3">
        <w:rPr>
          <w:rFonts w:ascii="Trebuchet MS" w:hAnsi="Trebuchet MS"/>
          <w:sz w:val="24"/>
          <w:szCs w:val="24"/>
        </w:rPr>
        <w:t>iana możliwa jest w przypadku wystąpienia co najmniej jednej z okoliczności z wymienionych poniżej:</w:t>
      </w:r>
    </w:p>
    <w:p w:rsidR="0015142A" w:rsidRPr="00C65BB3" w:rsidRDefault="0015142A" w:rsidP="00236E76">
      <w:pPr>
        <w:pStyle w:val="Akapitzlist1"/>
        <w:numPr>
          <w:ilvl w:val="1"/>
          <w:numId w:val="7"/>
        </w:numPr>
        <w:spacing w:after="0" w:line="300" w:lineRule="atLeast"/>
        <w:ind w:left="992" w:hanging="425"/>
        <w:jc w:val="both"/>
        <w:rPr>
          <w:rFonts w:ascii="Trebuchet MS" w:hAnsi="Trebuchet MS"/>
          <w:b/>
          <w:sz w:val="24"/>
          <w:szCs w:val="24"/>
          <w:lang w:eastAsia="pl-PL"/>
        </w:rPr>
      </w:pPr>
      <w:r w:rsidRPr="00C65BB3">
        <w:rPr>
          <w:rFonts w:ascii="Trebuchet MS" w:hAnsi="Trebuchet MS"/>
          <w:sz w:val="24"/>
          <w:szCs w:val="24"/>
        </w:rPr>
        <w:t>wystąpienie siły wyższej, przez którą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15142A" w:rsidRPr="00C65BB3" w:rsidRDefault="0015142A" w:rsidP="00236E76">
      <w:pPr>
        <w:pStyle w:val="Akapitzlist1"/>
        <w:numPr>
          <w:ilvl w:val="1"/>
          <w:numId w:val="7"/>
        </w:numPr>
        <w:spacing w:after="0" w:line="300" w:lineRule="atLeast"/>
        <w:ind w:left="992" w:hanging="425"/>
        <w:jc w:val="both"/>
        <w:rPr>
          <w:rFonts w:ascii="Trebuchet MS" w:hAnsi="Trebuchet MS"/>
          <w:sz w:val="24"/>
          <w:szCs w:val="24"/>
          <w:lang w:eastAsia="pl-PL"/>
        </w:rPr>
      </w:pPr>
      <w:r w:rsidRPr="00C65BB3">
        <w:rPr>
          <w:rFonts w:ascii="Trebuchet MS" w:hAnsi="Trebuchet MS"/>
          <w:sz w:val="24"/>
          <w:szCs w:val="24"/>
          <w:lang w:eastAsia="pl-PL"/>
        </w:rPr>
        <w:t>zmiany powszechnie obowiązujących przepisów prawa w zakresie mającym wpływ na realizację Umowy;</w:t>
      </w:r>
    </w:p>
    <w:p w:rsidR="0015142A" w:rsidRPr="00C65BB3" w:rsidRDefault="0015142A" w:rsidP="00236E76">
      <w:pPr>
        <w:pStyle w:val="Akapitzlist1"/>
        <w:numPr>
          <w:ilvl w:val="1"/>
          <w:numId w:val="7"/>
        </w:numPr>
        <w:spacing w:after="0" w:line="300" w:lineRule="atLeast"/>
        <w:ind w:left="992" w:hanging="425"/>
        <w:jc w:val="both"/>
        <w:rPr>
          <w:rFonts w:ascii="Trebuchet MS" w:hAnsi="Trebuchet MS"/>
          <w:sz w:val="24"/>
          <w:szCs w:val="24"/>
          <w:lang w:eastAsia="pl-PL"/>
        </w:rPr>
      </w:pPr>
      <w:r w:rsidRPr="00C65BB3">
        <w:rPr>
          <w:rFonts w:ascii="Trebuchet MS" w:hAnsi="Trebuchet MS" w:cs="Arial"/>
          <w:sz w:val="24"/>
          <w:szCs w:val="24"/>
        </w:rPr>
        <w:t>wystąpienie okoliczności niezależnych od Wykonawcy przy zachowaniu przez niego należytej staranności, skutkujących niemożnością dotrzymania terminu realizacji Umowy;</w:t>
      </w:r>
    </w:p>
    <w:p w:rsidR="0015142A" w:rsidRPr="00C65BB3" w:rsidRDefault="0015142A" w:rsidP="00236E76">
      <w:pPr>
        <w:pStyle w:val="Akapitzlist1"/>
        <w:numPr>
          <w:ilvl w:val="1"/>
          <w:numId w:val="7"/>
        </w:numPr>
        <w:spacing w:after="0" w:line="300" w:lineRule="atLeast"/>
        <w:ind w:left="992" w:hanging="425"/>
        <w:jc w:val="both"/>
        <w:rPr>
          <w:rFonts w:ascii="Trebuchet MS" w:hAnsi="Trebuchet MS"/>
          <w:sz w:val="24"/>
          <w:szCs w:val="24"/>
          <w:lang w:eastAsia="pl-PL"/>
        </w:rPr>
      </w:pPr>
      <w:r w:rsidRPr="00C65BB3">
        <w:rPr>
          <w:rFonts w:ascii="Trebuchet MS" w:hAnsi="Trebuchet MS" w:cs="Calibri"/>
          <w:sz w:val="24"/>
          <w:szCs w:val="24"/>
        </w:rPr>
        <w:t xml:space="preserve">ustawowa zmiana stawki podatku od towarów i usług (VAT); w takiej sytuacji możliwa jest zmiana całkowitej ceny brutto, która podlegać będzie odpowiedniej zmianie wyłącznie w stosunku do </w:t>
      </w:r>
      <w:r w:rsidR="00C65BB3" w:rsidRPr="00C65BB3">
        <w:rPr>
          <w:rFonts w:ascii="Trebuchet MS" w:hAnsi="Trebuchet MS" w:cs="Calibri"/>
          <w:sz w:val="24"/>
          <w:szCs w:val="24"/>
        </w:rPr>
        <w:t>tej części Umowy</w:t>
      </w:r>
      <w:r w:rsidRPr="00C65BB3">
        <w:rPr>
          <w:rFonts w:ascii="Trebuchet MS" w:hAnsi="Trebuchet MS" w:cs="Calibri"/>
          <w:sz w:val="24"/>
          <w:szCs w:val="24"/>
        </w:rPr>
        <w:t>, któr</w:t>
      </w:r>
      <w:r w:rsidR="00C65BB3" w:rsidRPr="00C65BB3">
        <w:rPr>
          <w:rFonts w:ascii="Trebuchet MS" w:hAnsi="Trebuchet MS" w:cs="Calibri"/>
          <w:sz w:val="24"/>
          <w:szCs w:val="24"/>
        </w:rPr>
        <w:t>a zostanie objęta</w:t>
      </w:r>
      <w:r w:rsidRPr="00C65BB3">
        <w:rPr>
          <w:rFonts w:ascii="Trebuchet MS" w:hAnsi="Trebuchet MS" w:cs="Calibri"/>
          <w:sz w:val="24"/>
          <w:szCs w:val="24"/>
        </w:rPr>
        <w:t xml:space="preserve"> nową stawką podatku od towarów i usług zgodnie ze znowelizowanymi lub wprowadzonymi przepisami;</w:t>
      </w:r>
    </w:p>
    <w:p w:rsidR="00C65BB3" w:rsidRPr="00C65BB3" w:rsidRDefault="00C65BB3" w:rsidP="00236E76">
      <w:pPr>
        <w:pStyle w:val="Akapitzlist"/>
        <w:numPr>
          <w:ilvl w:val="1"/>
          <w:numId w:val="11"/>
        </w:numPr>
        <w:spacing w:after="60"/>
        <w:jc w:val="both"/>
        <w:rPr>
          <w:rFonts w:ascii="Trebuchet MS" w:hAnsi="Trebuchet MS" w:cs="Arial"/>
        </w:rPr>
      </w:pPr>
      <w:r w:rsidRPr="00C65BB3">
        <w:rPr>
          <w:rFonts w:ascii="Trebuchet MS" w:hAnsi="Trebuchet MS" w:cs="Arial"/>
        </w:rPr>
        <w:t>Strona, która występuje z propozycją zmiany Umowy, w oparciu o</w:t>
      </w:r>
      <w:r w:rsidR="00236E76">
        <w:rPr>
          <w:rFonts w:ascii="Trebuchet MS" w:hAnsi="Trebuchet MS" w:cs="Arial"/>
        </w:rPr>
        <w:t> </w:t>
      </w:r>
      <w:r w:rsidRPr="00C65BB3">
        <w:rPr>
          <w:rFonts w:ascii="Trebuchet MS" w:hAnsi="Trebuchet MS" w:cs="Arial"/>
        </w:rPr>
        <w:t>przedstawiony powyżej katalog zmian zobowiązana jest do sporządzenia i</w:t>
      </w:r>
      <w:r w:rsidR="00236E76">
        <w:rPr>
          <w:rFonts w:ascii="Trebuchet MS" w:hAnsi="Trebuchet MS" w:cs="Arial"/>
        </w:rPr>
        <w:t> </w:t>
      </w:r>
      <w:r w:rsidRPr="00C65BB3">
        <w:rPr>
          <w:rFonts w:ascii="Trebuchet MS" w:hAnsi="Trebuchet MS" w:cs="Arial"/>
        </w:rPr>
        <w:t xml:space="preserve">uzasadnienia wniosku o taką zmianę. </w:t>
      </w:r>
    </w:p>
    <w:p w:rsidR="00C65BB3" w:rsidRPr="00C65BB3" w:rsidRDefault="00C65BB3" w:rsidP="00236E76">
      <w:pPr>
        <w:pStyle w:val="Akapitzlist"/>
        <w:numPr>
          <w:ilvl w:val="1"/>
          <w:numId w:val="11"/>
        </w:numPr>
        <w:spacing w:after="60"/>
        <w:jc w:val="both"/>
        <w:rPr>
          <w:rFonts w:ascii="Trebuchet MS" w:hAnsi="Trebuchet MS" w:cs="Calibri"/>
        </w:rPr>
      </w:pPr>
      <w:r w:rsidRPr="00C65BB3">
        <w:rPr>
          <w:rFonts w:ascii="Trebuchet MS" w:hAnsi="Trebuchet MS" w:cs="Arial"/>
        </w:rPr>
        <w:t>Wszelkie zmiany Umowy dla swej ważności wymagają formy pisemnej w</w:t>
      </w:r>
      <w:r w:rsidR="00236E76">
        <w:rPr>
          <w:rFonts w:ascii="Trebuchet MS" w:hAnsi="Trebuchet MS" w:cs="Arial"/>
        </w:rPr>
        <w:t> </w:t>
      </w:r>
      <w:r w:rsidRPr="00C65BB3">
        <w:rPr>
          <w:rFonts w:ascii="Trebuchet MS" w:hAnsi="Trebuchet MS" w:cs="Arial"/>
        </w:rPr>
        <w:t>postaci Aneksu do Umowy.</w:t>
      </w:r>
    </w:p>
    <w:p w:rsidR="00C65BB3" w:rsidRPr="00C65BB3" w:rsidRDefault="00C65BB3" w:rsidP="00C65BB3">
      <w:pPr>
        <w:pStyle w:val="Akapitzlist"/>
        <w:numPr>
          <w:ilvl w:val="1"/>
          <w:numId w:val="11"/>
        </w:numPr>
        <w:spacing w:after="60"/>
        <w:jc w:val="both"/>
        <w:rPr>
          <w:rFonts w:ascii="Trebuchet MS" w:hAnsi="Trebuchet MS" w:cs="Arial"/>
        </w:rPr>
      </w:pPr>
      <w:r w:rsidRPr="00C65BB3">
        <w:rPr>
          <w:rFonts w:ascii="Trebuchet MS" w:hAnsi="Trebuchet MS" w:cs="Arial"/>
        </w:rPr>
        <w:t>W przypadku zmiany terminu realizacji przedmiotu umowy, termin ten może ulec przedłużeniu nie dłużej, niż o czas trwania tych okoliczności.</w:t>
      </w:r>
    </w:p>
    <w:p w:rsidR="00C65BB3" w:rsidRPr="00C65BB3" w:rsidRDefault="00C65BB3" w:rsidP="00C65BB3">
      <w:pPr>
        <w:pStyle w:val="Akapitzlist"/>
        <w:numPr>
          <w:ilvl w:val="1"/>
          <w:numId w:val="11"/>
        </w:numPr>
        <w:spacing w:after="60"/>
        <w:jc w:val="both"/>
        <w:rPr>
          <w:rFonts w:ascii="Trebuchet MS" w:hAnsi="Trebuchet MS" w:cs="Arial"/>
        </w:rPr>
      </w:pPr>
      <w:r w:rsidRPr="00C65BB3">
        <w:rPr>
          <w:rFonts w:ascii="Trebuchet MS" w:hAnsi="Trebuchet MS" w:cs="Arial"/>
        </w:rPr>
        <w:t>Powyższe postanowienia stanowią katalog zmian, na które Zamawiający może wyrazić zgodę, jednocześnie nie stanowią one zobowiązania Zamawiającego na ich wprowadzenie.</w:t>
      </w:r>
    </w:p>
    <w:p w:rsidR="00C65BB3" w:rsidRPr="00C65BB3" w:rsidRDefault="00C65BB3" w:rsidP="00C65BB3">
      <w:pPr>
        <w:pStyle w:val="Akapitzlist"/>
        <w:numPr>
          <w:ilvl w:val="1"/>
          <w:numId w:val="11"/>
        </w:numPr>
        <w:spacing w:after="60"/>
        <w:jc w:val="both"/>
        <w:rPr>
          <w:rFonts w:ascii="Trebuchet MS" w:hAnsi="Trebuchet MS" w:cs="Arial"/>
        </w:rPr>
      </w:pPr>
      <w:r w:rsidRPr="00C65BB3">
        <w:rPr>
          <w:rFonts w:ascii="Trebuchet MS" w:hAnsi="Trebuchet MS" w:cs="Arial"/>
        </w:rPr>
        <w:t xml:space="preserve">Zmiana Umowy dokonana z naruszeniem </w:t>
      </w:r>
      <w:r w:rsidR="00236E76">
        <w:rPr>
          <w:rFonts w:ascii="Trebuchet MS" w:hAnsi="Trebuchet MS" w:cs="Arial"/>
        </w:rPr>
        <w:t xml:space="preserve">postanowienia </w:t>
      </w:r>
      <w:r w:rsidRPr="00C65BB3">
        <w:rPr>
          <w:rFonts w:ascii="Trebuchet MS" w:hAnsi="Trebuchet MS" w:cs="Arial"/>
        </w:rPr>
        <w:t>§ 1</w:t>
      </w:r>
      <w:r w:rsidR="004747FD">
        <w:rPr>
          <w:rFonts w:ascii="Trebuchet MS" w:hAnsi="Trebuchet MS" w:cs="Arial"/>
        </w:rPr>
        <w:t>0</w:t>
      </w:r>
      <w:r w:rsidRPr="00C65BB3">
        <w:rPr>
          <w:rFonts w:ascii="Trebuchet MS" w:hAnsi="Trebuchet MS" w:cs="Arial"/>
        </w:rPr>
        <w:t xml:space="preserve"> jest nieważna.</w:t>
      </w:r>
    </w:p>
    <w:p w:rsidR="00C65BB3" w:rsidRPr="0015142A" w:rsidRDefault="00C65BB3" w:rsidP="00C65BB3">
      <w:pPr>
        <w:pStyle w:val="Akapitzlist1"/>
        <w:spacing w:after="120" w:line="300" w:lineRule="atLeast"/>
        <w:ind w:left="993"/>
        <w:jc w:val="both"/>
        <w:rPr>
          <w:rFonts w:ascii="Trebuchet MS" w:hAnsi="Trebuchet MS"/>
          <w:sz w:val="24"/>
          <w:szCs w:val="24"/>
          <w:lang w:eastAsia="pl-PL"/>
        </w:rPr>
      </w:pPr>
    </w:p>
    <w:p w:rsidR="00531494" w:rsidRPr="0015142A" w:rsidRDefault="00CD054F" w:rsidP="0015142A">
      <w:pPr>
        <w:pStyle w:val="Akapitzlist1"/>
        <w:spacing w:after="120" w:line="300" w:lineRule="atLeast"/>
        <w:ind w:left="0"/>
        <w:jc w:val="center"/>
        <w:rPr>
          <w:rFonts w:ascii="Trebuchet MS" w:hAnsi="Trebuchet MS"/>
          <w:b/>
          <w:sz w:val="24"/>
          <w:szCs w:val="24"/>
          <w:lang w:eastAsia="pl-PL"/>
        </w:rPr>
      </w:pPr>
      <w:r w:rsidRPr="0015142A">
        <w:rPr>
          <w:rFonts w:ascii="Trebuchet MS" w:hAnsi="Trebuchet MS"/>
          <w:b/>
          <w:sz w:val="24"/>
          <w:szCs w:val="24"/>
          <w:lang w:eastAsia="pl-PL"/>
        </w:rPr>
        <w:t>§ 1</w:t>
      </w:r>
      <w:r w:rsidR="004747FD">
        <w:rPr>
          <w:rFonts w:ascii="Trebuchet MS" w:hAnsi="Trebuchet MS"/>
          <w:b/>
          <w:sz w:val="24"/>
          <w:szCs w:val="24"/>
          <w:lang w:eastAsia="pl-PL"/>
        </w:rPr>
        <w:t>1</w:t>
      </w:r>
    </w:p>
    <w:p w:rsidR="00CD054F" w:rsidRPr="00236E76" w:rsidRDefault="00CD054F" w:rsidP="00EB3EB5">
      <w:pPr>
        <w:pStyle w:val="Akapitzlist1"/>
        <w:spacing w:after="120" w:line="300" w:lineRule="atLeast"/>
        <w:ind w:left="0"/>
        <w:jc w:val="center"/>
        <w:rPr>
          <w:rFonts w:ascii="Trebuchet MS" w:hAnsi="Trebuchet MS"/>
          <w:bCs/>
          <w:sz w:val="24"/>
          <w:szCs w:val="24"/>
          <w:lang w:eastAsia="pl-PL"/>
        </w:rPr>
      </w:pPr>
      <w:r w:rsidRPr="00236E76">
        <w:rPr>
          <w:rFonts w:ascii="Trebuchet MS" w:hAnsi="Trebuchet MS"/>
          <w:bCs/>
          <w:sz w:val="24"/>
          <w:szCs w:val="24"/>
          <w:lang w:eastAsia="pl-PL"/>
        </w:rPr>
        <w:t>[</w:t>
      </w:r>
      <w:r w:rsidRPr="00236E76">
        <w:rPr>
          <w:rFonts w:ascii="Trebuchet MS" w:hAnsi="Trebuchet MS"/>
          <w:b/>
          <w:sz w:val="24"/>
          <w:szCs w:val="24"/>
          <w:lang w:eastAsia="pl-PL"/>
        </w:rPr>
        <w:t>Postanowienia końcowe</w:t>
      </w:r>
      <w:r w:rsidRPr="00236E76">
        <w:rPr>
          <w:rFonts w:ascii="Trebuchet MS" w:hAnsi="Trebuchet MS"/>
          <w:bCs/>
          <w:sz w:val="24"/>
          <w:szCs w:val="24"/>
          <w:lang w:eastAsia="pl-PL"/>
        </w:rPr>
        <w:t>]</w:t>
      </w:r>
    </w:p>
    <w:p w:rsidR="00CD054F" w:rsidRPr="00EB3EB5" w:rsidRDefault="00236E76" w:rsidP="000F2A7F">
      <w:pPr>
        <w:pStyle w:val="Akapitzlist1"/>
        <w:numPr>
          <w:ilvl w:val="0"/>
          <w:numId w:val="17"/>
        </w:numPr>
        <w:spacing w:after="0" w:line="300" w:lineRule="atLeast"/>
        <w:ind w:left="567" w:hanging="567"/>
        <w:jc w:val="both"/>
        <w:rPr>
          <w:rFonts w:ascii="Trebuchet MS" w:hAnsi="Trebuchet MS"/>
          <w:sz w:val="24"/>
          <w:szCs w:val="24"/>
        </w:rPr>
      </w:pPr>
      <w:r>
        <w:rPr>
          <w:rFonts w:ascii="Trebuchet MS" w:hAnsi="Trebuchet MS"/>
          <w:sz w:val="24"/>
          <w:szCs w:val="24"/>
        </w:rPr>
        <w:t>W sprawach nie</w:t>
      </w:r>
      <w:r w:rsidR="00CD054F" w:rsidRPr="00EB3EB5">
        <w:rPr>
          <w:rFonts w:ascii="Trebuchet MS" w:hAnsi="Trebuchet MS"/>
          <w:sz w:val="24"/>
          <w:szCs w:val="24"/>
        </w:rPr>
        <w:t>uregulowanych Umową mają zast</w:t>
      </w:r>
      <w:r>
        <w:rPr>
          <w:rFonts w:ascii="Trebuchet MS" w:hAnsi="Trebuchet MS"/>
          <w:sz w:val="24"/>
          <w:szCs w:val="24"/>
        </w:rPr>
        <w:t>osowanie przepisy ustawy Prawo Zamówień P</w:t>
      </w:r>
      <w:r w:rsidR="00CD054F" w:rsidRPr="00EB3EB5">
        <w:rPr>
          <w:rFonts w:ascii="Trebuchet MS" w:hAnsi="Trebuchet MS"/>
          <w:sz w:val="24"/>
          <w:szCs w:val="24"/>
        </w:rPr>
        <w:t>ublicznych oraz przepisy kodeksu cywilnego.</w:t>
      </w:r>
    </w:p>
    <w:p w:rsidR="00CD054F" w:rsidRPr="00EB3EB5" w:rsidRDefault="00CD054F" w:rsidP="000F2A7F">
      <w:pPr>
        <w:pStyle w:val="Akapitzlist1"/>
        <w:numPr>
          <w:ilvl w:val="0"/>
          <w:numId w:val="6"/>
        </w:numPr>
        <w:spacing w:after="0" w:line="300" w:lineRule="atLeast"/>
        <w:ind w:left="567" w:hanging="567"/>
        <w:jc w:val="both"/>
        <w:rPr>
          <w:rFonts w:ascii="Trebuchet MS" w:hAnsi="Trebuchet MS"/>
          <w:sz w:val="24"/>
          <w:szCs w:val="24"/>
        </w:rPr>
      </w:pPr>
      <w:r w:rsidRPr="00EB3EB5">
        <w:rPr>
          <w:rFonts w:ascii="Trebuchet MS" w:hAnsi="Trebuchet MS"/>
          <w:sz w:val="24"/>
          <w:szCs w:val="24"/>
        </w:rPr>
        <w:t xml:space="preserve">Ewentualne spory wynikłe na tle realizacji Umowy Strony poddają pod rozstrzygnięcie właściwemu rzeczowo sądowi powszechnemu w Poznaniu. </w:t>
      </w:r>
    </w:p>
    <w:p w:rsidR="00CD054F" w:rsidRDefault="00CD054F" w:rsidP="00236E76">
      <w:pPr>
        <w:pStyle w:val="Akapitzlist1"/>
        <w:numPr>
          <w:ilvl w:val="0"/>
          <w:numId w:val="6"/>
        </w:numPr>
        <w:tabs>
          <w:tab w:val="left" w:pos="567"/>
        </w:tabs>
        <w:spacing w:after="0" w:line="300" w:lineRule="atLeast"/>
        <w:ind w:left="567" w:hanging="567"/>
        <w:jc w:val="both"/>
        <w:rPr>
          <w:rFonts w:ascii="Trebuchet MS" w:hAnsi="Trebuchet MS"/>
          <w:sz w:val="24"/>
          <w:szCs w:val="24"/>
        </w:rPr>
      </w:pPr>
      <w:r w:rsidRPr="00EB3EB5">
        <w:rPr>
          <w:rFonts w:ascii="Trebuchet MS" w:hAnsi="Trebuchet MS"/>
          <w:sz w:val="24"/>
          <w:szCs w:val="24"/>
        </w:rPr>
        <w:lastRenderedPageBreak/>
        <w:t>Zmiany Umowy wymagają formy pisemnej pod rygorem nieważności.</w:t>
      </w:r>
    </w:p>
    <w:p w:rsidR="00F205C9" w:rsidRPr="00EB3EB5" w:rsidRDefault="00F205C9" w:rsidP="00F205C9">
      <w:pPr>
        <w:pStyle w:val="Akapitzlist1"/>
        <w:numPr>
          <w:ilvl w:val="0"/>
          <w:numId w:val="6"/>
        </w:numPr>
        <w:tabs>
          <w:tab w:val="left" w:pos="567"/>
        </w:tabs>
        <w:spacing w:after="0" w:line="300" w:lineRule="atLeast"/>
        <w:ind w:left="567" w:hanging="567"/>
        <w:jc w:val="both"/>
        <w:rPr>
          <w:rFonts w:ascii="Trebuchet MS" w:hAnsi="Trebuchet MS"/>
          <w:sz w:val="24"/>
          <w:szCs w:val="24"/>
        </w:rPr>
      </w:pPr>
      <w:r>
        <w:rPr>
          <w:rFonts w:ascii="Trebuchet MS" w:hAnsi="Trebuchet MS"/>
          <w:sz w:val="24"/>
          <w:szCs w:val="24"/>
        </w:rPr>
        <w:t>Integralną część Umowy stanowi Specyfikacja Istotnych Warunków Zamówienia oraz oferta Wykonawcy.</w:t>
      </w:r>
    </w:p>
    <w:p w:rsidR="00CD054F" w:rsidRPr="00EB3EB5" w:rsidRDefault="00CD054F" w:rsidP="00F205C9">
      <w:pPr>
        <w:pStyle w:val="Akapitzlist1"/>
        <w:numPr>
          <w:ilvl w:val="0"/>
          <w:numId w:val="6"/>
        </w:numPr>
        <w:tabs>
          <w:tab w:val="left" w:pos="567"/>
        </w:tabs>
        <w:spacing w:after="0" w:line="300" w:lineRule="atLeast"/>
        <w:ind w:left="567" w:hanging="567"/>
        <w:jc w:val="both"/>
        <w:rPr>
          <w:rFonts w:ascii="Trebuchet MS" w:hAnsi="Trebuchet MS"/>
          <w:sz w:val="24"/>
          <w:szCs w:val="24"/>
        </w:rPr>
      </w:pPr>
      <w:r w:rsidRPr="00EB3EB5">
        <w:rPr>
          <w:rFonts w:ascii="Trebuchet MS" w:hAnsi="Trebuchet MS"/>
          <w:sz w:val="24"/>
          <w:szCs w:val="24"/>
        </w:rPr>
        <w:t xml:space="preserve">Umowę sporządzono w 2 </w:t>
      </w:r>
      <w:r w:rsidR="00236E76">
        <w:rPr>
          <w:rFonts w:ascii="Trebuchet MS" w:hAnsi="Trebuchet MS"/>
          <w:sz w:val="24"/>
          <w:szCs w:val="24"/>
        </w:rPr>
        <w:t xml:space="preserve">(słownie: dwóch) </w:t>
      </w:r>
      <w:r w:rsidRPr="00EB3EB5">
        <w:rPr>
          <w:rFonts w:ascii="Trebuchet MS" w:hAnsi="Trebuchet MS"/>
          <w:sz w:val="24"/>
          <w:szCs w:val="24"/>
        </w:rPr>
        <w:t xml:space="preserve">jednobrzmiących egzemplarzach po </w:t>
      </w:r>
      <w:r w:rsidR="00236E76">
        <w:rPr>
          <w:rFonts w:ascii="Trebuchet MS" w:hAnsi="Trebuchet MS"/>
          <w:sz w:val="24"/>
          <w:szCs w:val="24"/>
        </w:rPr>
        <w:t xml:space="preserve">1 (słownie: </w:t>
      </w:r>
      <w:r w:rsidRPr="00EB3EB5">
        <w:rPr>
          <w:rFonts w:ascii="Trebuchet MS" w:hAnsi="Trebuchet MS"/>
          <w:sz w:val="24"/>
          <w:szCs w:val="24"/>
        </w:rPr>
        <w:t>jednym</w:t>
      </w:r>
      <w:r w:rsidR="00236E76">
        <w:rPr>
          <w:rFonts w:ascii="Trebuchet MS" w:hAnsi="Trebuchet MS"/>
          <w:sz w:val="24"/>
          <w:szCs w:val="24"/>
        </w:rPr>
        <w:t>)</w:t>
      </w:r>
      <w:r w:rsidRPr="00EB3EB5">
        <w:rPr>
          <w:rFonts w:ascii="Trebuchet MS" w:hAnsi="Trebuchet MS"/>
          <w:sz w:val="24"/>
          <w:szCs w:val="24"/>
        </w:rPr>
        <w:t xml:space="preserve"> dla każdej ze Stron. </w:t>
      </w:r>
    </w:p>
    <w:p w:rsidR="00CD054F" w:rsidRPr="00EB3EB5" w:rsidRDefault="00CD054F" w:rsidP="00236E76">
      <w:pPr>
        <w:pStyle w:val="Akapitzlist1"/>
        <w:numPr>
          <w:ilvl w:val="0"/>
          <w:numId w:val="6"/>
        </w:numPr>
        <w:tabs>
          <w:tab w:val="left" w:pos="567"/>
        </w:tabs>
        <w:spacing w:after="0" w:line="300" w:lineRule="atLeast"/>
        <w:ind w:left="567" w:hanging="567"/>
        <w:jc w:val="both"/>
        <w:rPr>
          <w:rFonts w:ascii="Trebuchet MS" w:hAnsi="Trebuchet MS"/>
          <w:sz w:val="24"/>
          <w:szCs w:val="24"/>
        </w:rPr>
      </w:pPr>
      <w:r w:rsidRPr="00EB3EB5">
        <w:rPr>
          <w:rFonts w:ascii="Trebuchet MS" w:hAnsi="Trebuchet MS"/>
          <w:sz w:val="24"/>
          <w:szCs w:val="24"/>
        </w:rPr>
        <w:t>Umowa zostaje zawarta z chwilą jej podpisania przez Zamawiającego i</w:t>
      </w:r>
      <w:r w:rsidR="00236E76">
        <w:rPr>
          <w:rFonts w:ascii="Trebuchet MS" w:hAnsi="Trebuchet MS"/>
          <w:sz w:val="24"/>
          <w:szCs w:val="24"/>
        </w:rPr>
        <w:t> </w:t>
      </w:r>
      <w:r w:rsidRPr="00EB3EB5">
        <w:rPr>
          <w:rFonts w:ascii="Trebuchet MS" w:hAnsi="Trebuchet MS"/>
          <w:sz w:val="24"/>
          <w:szCs w:val="24"/>
        </w:rPr>
        <w:t xml:space="preserve">Wykonawcę. </w:t>
      </w:r>
    </w:p>
    <w:p w:rsidR="00CD054F" w:rsidRPr="00EB3EB5" w:rsidRDefault="00CD054F" w:rsidP="00CD054F">
      <w:pPr>
        <w:pStyle w:val="Akapitzlist1"/>
        <w:tabs>
          <w:tab w:val="left" w:pos="567"/>
        </w:tabs>
        <w:spacing w:after="0" w:line="300" w:lineRule="atLeast"/>
        <w:ind w:left="567"/>
        <w:jc w:val="both"/>
        <w:rPr>
          <w:rFonts w:ascii="Trebuchet MS" w:hAnsi="Trebuchet MS"/>
          <w:sz w:val="24"/>
          <w:szCs w:val="24"/>
        </w:rPr>
      </w:pPr>
    </w:p>
    <w:tbl>
      <w:tblPr>
        <w:tblW w:w="0" w:type="auto"/>
        <w:tblInd w:w="108" w:type="dxa"/>
        <w:tblLook w:val="01E0" w:firstRow="1" w:lastRow="1" w:firstColumn="1" w:lastColumn="1" w:noHBand="0" w:noVBand="0"/>
      </w:tblPr>
      <w:tblGrid>
        <w:gridCol w:w="4484"/>
        <w:gridCol w:w="4480"/>
      </w:tblGrid>
      <w:tr w:rsidR="00CD054F" w:rsidRPr="00EB3EB5" w:rsidTr="00DD0DE1">
        <w:tc>
          <w:tcPr>
            <w:tcW w:w="4608" w:type="dxa"/>
          </w:tcPr>
          <w:p w:rsidR="00CD054F" w:rsidRPr="00EB3EB5" w:rsidRDefault="00CD054F" w:rsidP="00DD0DE1">
            <w:pPr>
              <w:spacing w:line="300" w:lineRule="atLeast"/>
              <w:jc w:val="center"/>
              <w:rPr>
                <w:rFonts w:ascii="Trebuchet MS" w:hAnsi="Trebuchet MS"/>
                <w:b/>
                <w:sz w:val="24"/>
                <w:szCs w:val="24"/>
              </w:rPr>
            </w:pPr>
          </w:p>
          <w:p w:rsidR="00CD054F" w:rsidRPr="00EB3EB5" w:rsidRDefault="00CD054F" w:rsidP="00DD0DE1">
            <w:pPr>
              <w:spacing w:line="300" w:lineRule="atLeast"/>
              <w:jc w:val="center"/>
              <w:rPr>
                <w:rFonts w:ascii="Trebuchet MS" w:hAnsi="Trebuchet MS"/>
                <w:b/>
                <w:sz w:val="24"/>
                <w:szCs w:val="24"/>
                <w:lang w:val="en-US"/>
              </w:rPr>
            </w:pPr>
            <w:r w:rsidRPr="00EB3EB5">
              <w:rPr>
                <w:rFonts w:ascii="Trebuchet MS" w:hAnsi="Trebuchet MS"/>
                <w:b/>
                <w:sz w:val="24"/>
                <w:szCs w:val="24"/>
                <w:lang w:val="en-US"/>
              </w:rPr>
              <w:t>Zamawiający</w:t>
            </w:r>
          </w:p>
        </w:tc>
        <w:tc>
          <w:tcPr>
            <w:tcW w:w="4604" w:type="dxa"/>
          </w:tcPr>
          <w:p w:rsidR="00CD054F" w:rsidRPr="00EB3EB5" w:rsidRDefault="00CD054F" w:rsidP="00DD0DE1">
            <w:pPr>
              <w:spacing w:line="300" w:lineRule="atLeast"/>
              <w:jc w:val="center"/>
              <w:rPr>
                <w:rFonts w:ascii="Trebuchet MS" w:hAnsi="Trebuchet MS"/>
                <w:b/>
                <w:sz w:val="24"/>
                <w:szCs w:val="24"/>
                <w:lang w:val="en-US"/>
              </w:rPr>
            </w:pPr>
          </w:p>
          <w:p w:rsidR="00CD054F" w:rsidRPr="00EB3EB5" w:rsidRDefault="00CD054F" w:rsidP="00DD0DE1">
            <w:pPr>
              <w:spacing w:line="300" w:lineRule="atLeast"/>
              <w:jc w:val="center"/>
              <w:rPr>
                <w:rFonts w:ascii="Trebuchet MS" w:hAnsi="Trebuchet MS"/>
                <w:b/>
                <w:sz w:val="24"/>
                <w:szCs w:val="24"/>
                <w:lang w:val="en-US"/>
              </w:rPr>
            </w:pPr>
            <w:r w:rsidRPr="00EB3EB5">
              <w:rPr>
                <w:rFonts w:ascii="Trebuchet MS" w:hAnsi="Trebuchet MS"/>
                <w:b/>
                <w:sz w:val="24"/>
                <w:szCs w:val="24"/>
                <w:lang w:val="en-US"/>
              </w:rPr>
              <w:t>Wykonawca</w:t>
            </w:r>
          </w:p>
        </w:tc>
      </w:tr>
      <w:tr w:rsidR="00CD054F" w:rsidRPr="00EB3EB5" w:rsidTr="00DD0DE1">
        <w:tc>
          <w:tcPr>
            <w:tcW w:w="4608" w:type="dxa"/>
          </w:tcPr>
          <w:p w:rsidR="00CD054F" w:rsidRPr="00EB3EB5" w:rsidRDefault="00CD054F" w:rsidP="00DD0DE1">
            <w:pPr>
              <w:spacing w:line="300" w:lineRule="atLeast"/>
              <w:rPr>
                <w:rFonts w:ascii="Trebuchet MS" w:hAnsi="Trebuchet MS"/>
                <w:b/>
                <w:sz w:val="24"/>
                <w:szCs w:val="24"/>
                <w:lang w:val="en-US"/>
              </w:rPr>
            </w:pPr>
          </w:p>
          <w:p w:rsidR="00CD054F" w:rsidRPr="00EB3EB5" w:rsidRDefault="00CD054F" w:rsidP="00DD0DE1">
            <w:pPr>
              <w:spacing w:line="300" w:lineRule="atLeast"/>
              <w:jc w:val="center"/>
              <w:rPr>
                <w:rFonts w:ascii="Trebuchet MS" w:hAnsi="Trebuchet MS"/>
                <w:sz w:val="24"/>
                <w:szCs w:val="24"/>
                <w:lang w:val="en-US"/>
              </w:rPr>
            </w:pPr>
            <w:r w:rsidRPr="00EB3EB5">
              <w:rPr>
                <w:rFonts w:ascii="Trebuchet MS" w:hAnsi="Trebuchet MS"/>
                <w:sz w:val="24"/>
                <w:szCs w:val="24"/>
                <w:lang w:val="en-US"/>
              </w:rPr>
              <w:t>_____________________</w:t>
            </w:r>
          </w:p>
          <w:p w:rsidR="00CD054F" w:rsidRPr="00EB3EB5" w:rsidRDefault="00CD054F" w:rsidP="00EB3EB5">
            <w:pPr>
              <w:spacing w:line="300" w:lineRule="atLeast"/>
              <w:rPr>
                <w:rFonts w:ascii="Trebuchet MS" w:hAnsi="Trebuchet MS"/>
                <w:sz w:val="24"/>
                <w:szCs w:val="24"/>
                <w:lang w:val="en-US"/>
              </w:rPr>
            </w:pPr>
          </w:p>
        </w:tc>
        <w:tc>
          <w:tcPr>
            <w:tcW w:w="4604" w:type="dxa"/>
          </w:tcPr>
          <w:p w:rsidR="00CD054F" w:rsidRPr="00EB3EB5" w:rsidRDefault="00CD054F" w:rsidP="00DD0DE1">
            <w:pPr>
              <w:spacing w:line="300" w:lineRule="atLeast"/>
              <w:rPr>
                <w:rFonts w:ascii="Trebuchet MS" w:hAnsi="Trebuchet MS"/>
                <w:sz w:val="24"/>
                <w:szCs w:val="24"/>
                <w:lang w:val="en-US"/>
              </w:rPr>
            </w:pPr>
          </w:p>
          <w:p w:rsidR="00CD054F" w:rsidRPr="00EB3EB5" w:rsidRDefault="00CD054F" w:rsidP="00DD0DE1">
            <w:pPr>
              <w:spacing w:line="300" w:lineRule="atLeast"/>
              <w:jc w:val="center"/>
              <w:rPr>
                <w:rFonts w:ascii="Trebuchet MS" w:hAnsi="Trebuchet MS"/>
                <w:sz w:val="24"/>
                <w:szCs w:val="24"/>
                <w:lang w:val="en-US"/>
              </w:rPr>
            </w:pPr>
            <w:r w:rsidRPr="00EB3EB5">
              <w:rPr>
                <w:rFonts w:ascii="Trebuchet MS" w:hAnsi="Trebuchet MS"/>
                <w:sz w:val="24"/>
                <w:szCs w:val="24"/>
                <w:lang w:val="en-US"/>
              </w:rPr>
              <w:t>____________________</w:t>
            </w:r>
          </w:p>
          <w:p w:rsidR="00CD054F" w:rsidRPr="00EB3EB5" w:rsidRDefault="00CD054F" w:rsidP="00DD0DE1">
            <w:pPr>
              <w:spacing w:line="300" w:lineRule="atLeast"/>
              <w:jc w:val="center"/>
              <w:rPr>
                <w:rFonts w:ascii="Trebuchet MS" w:hAnsi="Trebuchet MS"/>
                <w:sz w:val="24"/>
                <w:szCs w:val="24"/>
                <w:lang w:val="en-US"/>
              </w:rPr>
            </w:pPr>
          </w:p>
        </w:tc>
      </w:tr>
      <w:tr w:rsidR="00CD054F" w:rsidRPr="00EB3EB5" w:rsidTr="00DD0DE1">
        <w:tc>
          <w:tcPr>
            <w:tcW w:w="4608" w:type="dxa"/>
          </w:tcPr>
          <w:p w:rsidR="00CD054F" w:rsidRPr="00EB3EB5" w:rsidRDefault="00CD054F" w:rsidP="00DD0DE1">
            <w:pPr>
              <w:spacing w:line="300" w:lineRule="atLeast"/>
              <w:jc w:val="center"/>
              <w:rPr>
                <w:rFonts w:ascii="Trebuchet MS" w:hAnsi="Trebuchet MS"/>
                <w:sz w:val="24"/>
                <w:szCs w:val="24"/>
                <w:lang w:val="en-US"/>
              </w:rPr>
            </w:pPr>
            <w:r w:rsidRPr="00EB3EB5">
              <w:rPr>
                <w:rFonts w:ascii="Trebuchet MS" w:hAnsi="Trebuchet MS"/>
                <w:sz w:val="24"/>
                <w:szCs w:val="24"/>
                <w:lang w:val="en-US"/>
              </w:rPr>
              <w:t>______________________</w:t>
            </w:r>
          </w:p>
          <w:p w:rsidR="00CD054F" w:rsidRPr="00EB3EB5" w:rsidRDefault="00CD054F" w:rsidP="00DD0DE1">
            <w:pPr>
              <w:spacing w:line="300" w:lineRule="atLeast"/>
              <w:jc w:val="center"/>
              <w:rPr>
                <w:rFonts w:ascii="Trebuchet MS" w:hAnsi="Trebuchet MS"/>
                <w:sz w:val="24"/>
                <w:szCs w:val="24"/>
                <w:lang w:val="en-US"/>
              </w:rPr>
            </w:pPr>
          </w:p>
        </w:tc>
        <w:tc>
          <w:tcPr>
            <w:tcW w:w="4604" w:type="dxa"/>
          </w:tcPr>
          <w:p w:rsidR="00CD054F" w:rsidRPr="00EB3EB5" w:rsidRDefault="00CD054F" w:rsidP="00DD0DE1">
            <w:pPr>
              <w:spacing w:line="300" w:lineRule="atLeast"/>
              <w:jc w:val="center"/>
              <w:rPr>
                <w:rFonts w:ascii="Trebuchet MS" w:hAnsi="Trebuchet MS"/>
                <w:sz w:val="24"/>
                <w:szCs w:val="24"/>
                <w:lang w:val="en-US"/>
              </w:rPr>
            </w:pPr>
            <w:r w:rsidRPr="00EB3EB5">
              <w:rPr>
                <w:rFonts w:ascii="Trebuchet MS" w:hAnsi="Trebuchet MS"/>
                <w:sz w:val="24"/>
                <w:szCs w:val="24"/>
                <w:lang w:val="en-US"/>
              </w:rPr>
              <w:t>______________________</w:t>
            </w:r>
          </w:p>
          <w:p w:rsidR="00CD054F" w:rsidRPr="00EB3EB5" w:rsidRDefault="00CD054F" w:rsidP="00DD0DE1">
            <w:pPr>
              <w:spacing w:line="300" w:lineRule="atLeast"/>
              <w:jc w:val="center"/>
              <w:rPr>
                <w:rFonts w:ascii="Trebuchet MS" w:hAnsi="Trebuchet MS"/>
                <w:sz w:val="24"/>
                <w:szCs w:val="24"/>
                <w:lang w:val="en-US"/>
              </w:rPr>
            </w:pPr>
          </w:p>
        </w:tc>
      </w:tr>
    </w:tbl>
    <w:p w:rsidR="00CD054F" w:rsidRPr="00EB3EB5" w:rsidRDefault="00CD054F" w:rsidP="00CD054F">
      <w:pPr>
        <w:spacing w:line="300" w:lineRule="atLeast"/>
        <w:jc w:val="both"/>
        <w:rPr>
          <w:rFonts w:ascii="Trebuchet MS" w:hAnsi="Trebuchet MS"/>
          <w:sz w:val="24"/>
          <w:szCs w:val="24"/>
        </w:rPr>
      </w:pPr>
    </w:p>
    <w:p w:rsidR="00CD054F" w:rsidRPr="00EB3EB5" w:rsidRDefault="00EB3EB5" w:rsidP="00CD054F">
      <w:pPr>
        <w:spacing w:line="300" w:lineRule="atLeast"/>
        <w:jc w:val="both"/>
        <w:rPr>
          <w:rFonts w:ascii="Trebuchet MS" w:hAnsi="Trebuchet MS"/>
          <w:sz w:val="24"/>
          <w:szCs w:val="24"/>
        </w:rPr>
      </w:pPr>
      <w:r w:rsidRPr="00EB3EB5">
        <w:rPr>
          <w:rFonts w:ascii="Trebuchet MS" w:hAnsi="Trebuchet MS"/>
          <w:sz w:val="24"/>
          <w:szCs w:val="24"/>
        </w:rPr>
        <w:t>Z</w:t>
      </w:r>
      <w:r w:rsidR="00CD054F" w:rsidRPr="00EB3EB5">
        <w:rPr>
          <w:rFonts w:ascii="Trebuchet MS" w:hAnsi="Trebuchet MS"/>
          <w:sz w:val="24"/>
          <w:szCs w:val="24"/>
        </w:rPr>
        <w:t xml:space="preserve">ałączniki: </w:t>
      </w:r>
    </w:p>
    <w:p w:rsidR="00EB3EB5" w:rsidRDefault="005A035A" w:rsidP="00CD054F">
      <w:pPr>
        <w:pStyle w:val="Akapitzlist"/>
        <w:numPr>
          <w:ilvl w:val="6"/>
          <w:numId w:val="4"/>
        </w:numPr>
        <w:spacing w:line="300" w:lineRule="atLeast"/>
        <w:ind w:left="567" w:hanging="567"/>
        <w:jc w:val="both"/>
        <w:rPr>
          <w:rFonts w:ascii="Trebuchet MS" w:hAnsi="Trebuchet MS"/>
        </w:rPr>
      </w:pPr>
      <w:r>
        <w:rPr>
          <w:rFonts w:ascii="Trebuchet MS" w:hAnsi="Trebuchet MS"/>
        </w:rPr>
        <w:t>Oferta Wykonawcy;</w:t>
      </w:r>
    </w:p>
    <w:p w:rsidR="00CD054F" w:rsidRPr="004747FD" w:rsidRDefault="005A035A" w:rsidP="004747FD">
      <w:pPr>
        <w:pStyle w:val="Akapitzlist"/>
        <w:numPr>
          <w:ilvl w:val="6"/>
          <w:numId w:val="4"/>
        </w:numPr>
        <w:spacing w:line="300" w:lineRule="atLeast"/>
        <w:ind w:left="567" w:hanging="567"/>
        <w:jc w:val="both"/>
        <w:rPr>
          <w:rFonts w:ascii="Trebuchet MS" w:hAnsi="Trebuchet MS"/>
        </w:rPr>
      </w:pPr>
      <w:r>
        <w:rPr>
          <w:rFonts w:ascii="Trebuchet MS" w:hAnsi="Trebuchet MS"/>
        </w:rPr>
        <w:t>SIWZ</w:t>
      </w:r>
    </w:p>
    <w:sectPr w:rsidR="00CD054F" w:rsidRPr="004747FD" w:rsidSect="009B5C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D6A" w:rsidRDefault="00AA6D6A" w:rsidP="00F40B47">
      <w:pPr>
        <w:spacing w:after="0" w:line="240" w:lineRule="auto"/>
      </w:pPr>
      <w:r>
        <w:separator/>
      </w:r>
    </w:p>
  </w:endnote>
  <w:endnote w:type="continuationSeparator" w:id="0">
    <w:p w:rsidR="00AA6D6A" w:rsidRDefault="00AA6D6A" w:rsidP="00F4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D6A" w:rsidRDefault="00AA6D6A" w:rsidP="00F40B47">
      <w:pPr>
        <w:spacing w:after="0" w:line="240" w:lineRule="auto"/>
      </w:pPr>
      <w:r>
        <w:separator/>
      </w:r>
    </w:p>
  </w:footnote>
  <w:footnote w:type="continuationSeparator" w:id="0">
    <w:p w:rsidR="00AA6D6A" w:rsidRDefault="00AA6D6A" w:rsidP="00F40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578"/>
    <w:multiLevelType w:val="hybridMultilevel"/>
    <w:tmpl w:val="1A56B7EE"/>
    <w:lvl w:ilvl="0" w:tplc="A3E63972">
      <w:start w:val="1"/>
      <w:numFmt w:val="decimal"/>
      <w:lvlText w:val="%1."/>
      <w:lvlJc w:val="left"/>
      <w:pPr>
        <w:ind w:left="360" w:hanging="360"/>
      </w:pPr>
      <w:rPr>
        <w:rFonts w:ascii="Trebuchet MS" w:hAnsi="Trebuchet M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96F1D21"/>
    <w:multiLevelType w:val="hybridMultilevel"/>
    <w:tmpl w:val="6F64EF6A"/>
    <w:lvl w:ilvl="0" w:tplc="E9783F7E">
      <w:start w:val="1"/>
      <w:numFmt w:val="decimal"/>
      <w:lvlText w:val="%1."/>
      <w:lvlJc w:val="left"/>
      <w:pPr>
        <w:ind w:left="25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52D7F"/>
    <w:multiLevelType w:val="hybridMultilevel"/>
    <w:tmpl w:val="36082C4E"/>
    <w:lvl w:ilvl="0" w:tplc="04150017">
      <w:start w:val="1"/>
      <w:numFmt w:val="lowerLetter"/>
      <w:lvlText w:val="%1)"/>
      <w:lvlJc w:val="left"/>
      <w:pPr>
        <w:ind w:left="360" w:hanging="360"/>
      </w:pPr>
      <w:rPr>
        <w:rFonts w:cs="Times New Roman" w:hint="default"/>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hint="default"/>
        <w:b w:val="0"/>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8DF67CEE">
      <w:start w:val="1"/>
      <w:numFmt w:val="decimal"/>
      <w:lvlText w:val="%7."/>
      <w:lvlJc w:val="left"/>
      <w:pPr>
        <w:ind w:left="6120" w:hanging="360"/>
      </w:pPr>
      <w:rPr>
        <w:rFonts w:cs="Times New Roman" w:hint="default"/>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3" w15:restartNumberingAfterBreak="0">
    <w:nsid w:val="0BB71321"/>
    <w:multiLevelType w:val="hybridMultilevel"/>
    <w:tmpl w:val="00FC456C"/>
    <w:lvl w:ilvl="0" w:tplc="AE2C7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81FCA"/>
    <w:multiLevelType w:val="hybridMultilevel"/>
    <w:tmpl w:val="D73E08B6"/>
    <w:lvl w:ilvl="0" w:tplc="7D6AB40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612D12"/>
    <w:multiLevelType w:val="hybridMultilevel"/>
    <w:tmpl w:val="C4E4FEBA"/>
    <w:lvl w:ilvl="0" w:tplc="6E645D3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23923E84"/>
    <w:multiLevelType w:val="hybridMultilevel"/>
    <w:tmpl w:val="1730D744"/>
    <w:lvl w:ilvl="0" w:tplc="04150019">
      <w:start w:val="1"/>
      <w:numFmt w:val="lowerLetter"/>
      <w:lvlText w:val="%1."/>
      <w:lvlJc w:val="left"/>
      <w:pPr>
        <w:ind w:left="1854" w:hanging="360"/>
      </w:pPr>
    </w:lvl>
    <w:lvl w:ilvl="1" w:tplc="04150019">
      <w:start w:val="1"/>
      <w:numFmt w:val="lowerLetter"/>
      <w:lvlText w:val="%2."/>
      <w:lvlJc w:val="left"/>
      <w:pPr>
        <w:ind w:left="928"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2CF90690"/>
    <w:multiLevelType w:val="hybridMultilevel"/>
    <w:tmpl w:val="87541E5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36FB0883"/>
    <w:multiLevelType w:val="hybridMultilevel"/>
    <w:tmpl w:val="218E85B8"/>
    <w:lvl w:ilvl="0" w:tplc="0415000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9" w15:restartNumberingAfterBreak="0">
    <w:nsid w:val="3EF04B45"/>
    <w:multiLevelType w:val="hybridMultilevel"/>
    <w:tmpl w:val="BC7C57DA"/>
    <w:lvl w:ilvl="0" w:tplc="60844522">
      <w:start w:val="1"/>
      <w:numFmt w:val="bullet"/>
      <w:lvlText w:val=""/>
      <w:lvlJc w:val="left"/>
      <w:pPr>
        <w:ind w:left="1571" w:hanging="360"/>
      </w:pPr>
      <w:rPr>
        <w:rFonts w:ascii="Symbol" w:hAnsi="Symbol" w:hint="default"/>
      </w:rPr>
    </w:lvl>
    <w:lvl w:ilvl="1" w:tplc="B210A2BE">
      <w:numFmt w:val="bullet"/>
      <w:lvlText w:val=""/>
      <w:lvlJc w:val="left"/>
      <w:pPr>
        <w:ind w:left="2291" w:hanging="360"/>
      </w:pPr>
      <w:rPr>
        <w:rFonts w:ascii="Symbol" w:eastAsiaTheme="minorHAnsi" w:hAnsi="Symbol" w:cstheme="minorBidi"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43A30D30"/>
    <w:multiLevelType w:val="hybridMultilevel"/>
    <w:tmpl w:val="05C0FEBE"/>
    <w:lvl w:ilvl="0" w:tplc="AC4C7EAE">
      <w:start w:val="1"/>
      <w:numFmt w:val="lowerLetter"/>
      <w:lvlText w:val="%1)"/>
      <w:lvlJc w:val="left"/>
      <w:pPr>
        <w:ind w:left="927" w:hanging="360"/>
      </w:pPr>
      <w:rPr>
        <w:rFonts w:hint="default"/>
      </w:rPr>
    </w:lvl>
    <w:lvl w:ilvl="1" w:tplc="630A0794">
      <w:start w:val="1"/>
      <w:numFmt w:val="lowerLetter"/>
      <w:lvlText w:val="%2)"/>
      <w:lvlJc w:val="left"/>
      <w:pPr>
        <w:ind w:left="1719" w:hanging="432"/>
      </w:pPr>
      <w:rPr>
        <w:rFonts w:hint="default"/>
        <w:b w:val="0"/>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47E25A32"/>
    <w:multiLevelType w:val="multilevel"/>
    <w:tmpl w:val="5F12BEA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2" w15:restartNumberingAfterBreak="0">
    <w:nsid w:val="49AB7500"/>
    <w:multiLevelType w:val="hybridMultilevel"/>
    <w:tmpl w:val="6A9EB69E"/>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3" w15:restartNumberingAfterBreak="0">
    <w:nsid w:val="4ABA7656"/>
    <w:multiLevelType w:val="hybridMultilevel"/>
    <w:tmpl w:val="83E45D0A"/>
    <w:lvl w:ilvl="0" w:tplc="FC20FD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DA4632C"/>
    <w:multiLevelType w:val="hybridMultilevel"/>
    <w:tmpl w:val="194E3974"/>
    <w:lvl w:ilvl="0" w:tplc="04150017">
      <w:start w:val="1"/>
      <w:numFmt w:val="lowerLetter"/>
      <w:lvlText w:val="%1)"/>
      <w:lvlJc w:val="left"/>
      <w:pPr>
        <w:tabs>
          <w:tab w:val="num" w:pos="0"/>
        </w:tabs>
        <w:ind w:left="720" w:hanging="360"/>
      </w:pPr>
      <w:rPr>
        <w:rFonts w:hint="default"/>
        <w:b w:val="0"/>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5" w15:restartNumberingAfterBreak="0">
    <w:nsid w:val="4FF532FE"/>
    <w:multiLevelType w:val="hybridMultilevel"/>
    <w:tmpl w:val="F5C423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49C2527"/>
    <w:multiLevelType w:val="hybridMultilevel"/>
    <w:tmpl w:val="757444BA"/>
    <w:lvl w:ilvl="0" w:tplc="04150017">
      <w:start w:val="1"/>
      <w:numFmt w:val="lowerLetter"/>
      <w:lvlText w:val="%1)"/>
      <w:lvlJc w:val="left"/>
      <w:pPr>
        <w:ind w:left="720" w:hanging="360"/>
      </w:pPr>
      <w:rPr>
        <w:rFonts w:cs="Times New Roman" w:hint="default"/>
      </w:rPr>
    </w:lvl>
    <w:lvl w:ilvl="1" w:tplc="FFFFFFFF">
      <w:start w:val="1"/>
      <w:numFmt w:val="decimal"/>
      <w:lvlText w:val="%2."/>
      <w:lvlJc w:val="left"/>
      <w:pPr>
        <w:ind w:left="644" w:hanging="360"/>
      </w:pPr>
      <w:rPr>
        <w:rFonts w:cs="Times New Roman" w:hint="default"/>
      </w:rPr>
    </w:lvl>
    <w:lvl w:ilvl="2" w:tplc="9794A8CE">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7" w15:restartNumberingAfterBreak="0">
    <w:nsid w:val="57896D4F"/>
    <w:multiLevelType w:val="hybridMultilevel"/>
    <w:tmpl w:val="A4C6C8C8"/>
    <w:lvl w:ilvl="0" w:tplc="93441FD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FC83FCC"/>
    <w:multiLevelType w:val="hybridMultilevel"/>
    <w:tmpl w:val="757444BA"/>
    <w:lvl w:ilvl="0" w:tplc="04150017">
      <w:start w:val="1"/>
      <w:numFmt w:val="lowerLetter"/>
      <w:lvlText w:val="%1)"/>
      <w:lvlJc w:val="left"/>
      <w:pPr>
        <w:ind w:left="720" w:hanging="360"/>
      </w:pPr>
      <w:rPr>
        <w:rFonts w:cs="Times New Roman" w:hint="default"/>
      </w:rPr>
    </w:lvl>
    <w:lvl w:ilvl="1" w:tplc="FFFFFFFF">
      <w:start w:val="1"/>
      <w:numFmt w:val="decimal"/>
      <w:lvlText w:val="%2."/>
      <w:lvlJc w:val="left"/>
      <w:pPr>
        <w:ind w:left="644" w:hanging="360"/>
      </w:pPr>
      <w:rPr>
        <w:rFonts w:cs="Times New Roman" w:hint="default"/>
      </w:rPr>
    </w:lvl>
    <w:lvl w:ilvl="2" w:tplc="9794A8CE">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9" w15:restartNumberingAfterBreak="0">
    <w:nsid w:val="69466023"/>
    <w:multiLevelType w:val="hybridMultilevel"/>
    <w:tmpl w:val="C9A45086"/>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C234909"/>
    <w:multiLevelType w:val="hybridMultilevel"/>
    <w:tmpl w:val="3B5A6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7251B0"/>
    <w:multiLevelType w:val="hybridMultilevel"/>
    <w:tmpl w:val="3E5EF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5836E2"/>
    <w:multiLevelType w:val="hybridMultilevel"/>
    <w:tmpl w:val="6A9EB69E"/>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3" w15:restartNumberingAfterBreak="0">
    <w:nsid w:val="795A530E"/>
    <w:multiLevelType w:val="hybridMultilevel"/>
    <w:tmpl w:val="18E428E4"/>
    <w:lvl w:ilvl="0" w:tplc="B6CE7F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B066C82"/>
    <w:multiLevelType w:val="multilevel"/>
    <w:tmpl w:val="F14C8C02"/>
    <w:lvl w:ilvl="0">
      <w:start w:val="18"/>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4"/>
  </w:num>
  <w:num w:numId="2">
    <w:abstractNumId w:val="3"/>
  </w:num>
  <w:num w:numId="3">
    <w:abstractNumId w:val="23"/>
  </w:num>
  <w:num w:numId="4">
    <w:abstractNumId w:val="2"/>
  </w:num>
  <w:num w:numId="5">
    <w:abstractNumId w:val="13"/>
  </w:num>
  <w:num w:numId="6">
    <w:abstractNumId w:val="8"/>
  </w:num>
  <w:num w:numId="7">
    <w:abstractNumId w:val="10"/>
  </w:num>
  <w:num w:numId="8">
    <w:abstractNumId w:val="0"/>
  </w:num>
  <w:num w:numId="9">
    <w:abstractNumId w:val="24"/>
  </w:num>
  <w:num w:numId="10">
    <w:abstractNumId w:val="1"/>
  </w:num>
  <w:num w:numId="11">
    <w:abstractNumId w:val="16"/>
  </w:num>
  <w:num w:numId="12">
    <w:abstractNumId w:val="7"/>
  </w:num>
  <w:num w:numId="13">
    <w:abstractNumId w:val="17"/>
  </w:num>
  <w:num w:numId="14">
    <w:abstractNumId w:val="22"/>
  </w:num>
  <w:num w:numId="15">
    <w:abstractNumId w:val="12"/>
  </w:num>
  <w:num w:numId="16">
    <w:abstractNumId w:val="18"/>
  </w:num>
  <w:num w:numId="17">
    <w:abstractNumId w:val="21"/>
  </w:num>
  <w:num w:numId="18">
    <w:abstractNumId w:val="5"/>
  </w:num>
  <w:num w:numId="19">
    <w:abstractNumId w:val="6"/>
  </w:num>
  <w:num w:numId="20">
    <w:abstractNumId w:val="20"/>
  </w:num>
  <w:num w:numId="21">
    <w:abstractNumId w:val="4"/>
  </w:num>
  <w:num w:numId="22">
    <w:abstractNumId w:val="11"/>
  </w:num>
  <w:num w:numId="23">
    <w:abstractNumId w:val="9"/>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5C"/>
    <w:rsid w:val="00030DB0"/>
    <w:rsid w:val="00056200"/>
    <w:rsid w:val="000922CF"/>
    <w:rsid w:val="000E21F7"/>
    <w:rsid w:val="000F2A7F"/>
    <w:rsid w:val="001460E6"/>
    <w:rsid w:val="0015142A"/>
    <w:rsid w:val="001A7CAD"/>
    <w:rsid w:val="001B4A21"/>
    <w:rsid w:val="001C349E"/>
    <w:rsid w:val="00236E76"/>
    <w:rsid w:val="002612E9"/>
    <w:rsid w:val="00413F92"/>
    <w:rsid w:val="00425DE2"/>
    <w:rsid w:val="004539AF"/>
    <w:rsid w:val="004657DF"/>
    <w:rsid w:val="004747FD"/>
    <w:rsid w:val="004C4955"/>
    <w:rsid w:val="005119A0"/>
    <w:rsid w:val="00521841"/>
    <w:rsid w:val="00523F58"/>
    <w:rsid w:val="00531494"/>
    <w:rsid w:val="00533119"/>
    <w:rsid w:val="005634DD"/>
    <w:rsid w:val="00576F1E"/>
    <w:rsid w:val="00586527"/>
    <w:rsid w:val="005A035A"/>
    <w:rsid w:val="005A67F2"/>
    <w:rsid w:val="005B7340"/>
    <w:rsid w:val="005C7BAD"/>
    <w:rsid w:val="005F52CD"/>
    <w:rsid w:val="00626960"/>
    <w:rsid w:val="006706A6"/>
    <w:rsid w:val="006D6C1B"/>
    <w:rsid w:val="00725F3E"/>
    <w:rsid w:val="00761B00"/>
    <w:rsid w:val="00815A30"/>
    <w:rsid w:val="00830851"/>
    <w:rsid w:val="00861E49"/>
    <w:rsid w:val="008C728C"/>
    <w:rsid w:val="008F6DD4"/>
    <w:rsid w:val="00975192"/>
    <w:rsid w:val="009A6B34"/>
    <w:rsid w:val="009B5CFE"/>
    <w:rsid w:val="009C2B27"/>
    <w:rsid w:val="009C2D22"/>
    <w:rsid w:val="00A05CC7"/>
    <w:rsid w:val="00A33442"/>
    <w:rsid w:val="00A52DF8"/>
    <w:rsid w:val="00A55A57"/>
    <w:rsid w:val="00A65BA9"/>
    <w:rsid w:val="00A76F23"/>
    <w:rsid w:val="00A95E34"/>
    <w:rsid w:val="00AA6D6A"/>
    <w:rsid w:val="00B06DB6"/>
    <w:rsid w:val="00BD10A3"/>
    <w:rsid w:val="00BD1681"/>
    <w:rsid w:val="00BF47FF"/>
    <w:rsid w:val="00C2378E"/>
    <w:rsid w:val="00C5268E"/>
    <w:rsid w:val="00C65BB3"/>
    <w:rsid w:val="00CA1D75"/>
    <w:rsid w:val="00CA70AF"/>
    <w:rsid w:val="00CD054F"/>
    <w:rsid w:val="00D42AD1"/>
    <w:rsid w:val="00D46A88"/>
    <w:rsid w:val="00D7105C"/>
    <w:rsid w:val="00D74947"/>
    <w:rsid w:val="00D91DF3"/>
    <w:rsid w:val="00DD0DE1"/>
    <w:rsid w:val="00DD4990"/>
    <w:rsid w:val="00EA2B37"/>
    <w:rsid w:val="00EB3EB5"/>
    <w:rsid w:val="00F205C9"/>
    <w:rsid w:val="00F366F1"/>
    <w:rsid w:val="00F40B47"/>
    <w:rsid w:val="00F864A6"/>
    <w:rsid w:val="00F90234"/>
    <w:rsid w:val="00FC194E"/>
    <w:rsid w:val="00FC2CF0"/>
    <w:rsid w:val="00FC48C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F340"/>
  <w15:docId w15:val="{606CF9DF-0483-477A-9FC9-F8EB3C38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CFE"/>
  </w:style>
  <w:style w:type="paragraph" w:styleId="Nagwek2">
    <w:name w:val="heading 2"/>
    <w:basedOn w:val="Normalny"/>
    <w:next w:val="Normalny"/>
    <w:link w:val="Nagwek2Znak"/>
    <w:uiPriority w:val="99"/>
    <w:qFormat/>
    <w:rsid w:val="00815A30"/>
    <w:pPr>
      <w:keepNext/>
      <w:keepLines/>
      <w:widowControl w:val="0"/>
      <w:suppressAutoHyphens/>
      <w:spacing w:before="200" w:after="0" w:line="240" w:lineRule="auto"/>
      <w:outlineLvl w:val="1"/>
    </w:pPr>
    <w:rPr>
      <w:rFonts w:ascii="Cambria" w:eastAsia="SimSun" w:hAnsi="Cambria" w:cs="Times New Roman"/>
      <w:b/>
      <w:color w:val="4F81BD"/>
      <w:sz w:val="2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105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kapitzlist1">
    <w:name w:val="Akapit z listą1"/>
    <w:basedOn w:val="Normalny"/>
    <w:uiPriority w:val="99"/>
    <w:rsid w:val="00D7105C"/>
    <w:pPr>
      <w:spacing w:after="200" w:line="276" w:lineRule="auto"/>
      <w:ind w:left="720"/>
    </w:pPr>
    <w:rPr>
      <w:rFonts w:ascii="Calibri" w:eastAsia="Calibri" w:hAnsi="Calibri" w:cs="Times New Roman"/>
    </w:rPr>
  </w:style>
  <w:style w:type="character" w:styleId="Odwoaniedokomentarza">
    <w:name w:val="annotation reference"/>
    <w:basedOn w:val="Domylnaczcionkaakapitu"/>
    <w:uiPriority w:val="99"/>
    <w:semiHidden/>
    <w:unhideWhenUsed/>
    <w:rsid w:val="00815A30"/>
    <w:rPr>
      <w:sz w:val="16"/>
      <w:szCs w:val="16"/>
    </w:rPr>
  </w:style>
  <w:style w:type="paragraph" w:styleId="Tekstkomentarza">
    <w:name w:val="annotation text"/>
    <w:basedOn w:val="Normalny"/>
    <w:link w:val="TekstkomentarzaZnak"/>
    <w:uiPriority w:val="99"/>
    <w:semiHidden/>
    <w:unhideWhenUsed/>
    <w:rsid w:val="00815A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5A30"/>
    <w:rPr>
      <w:sz w:val="20"/>
      <w:szCs w:val="20"/>
    </w:rPr>
  </w:style>
  <w:style w:type="paragraph" w:styleId="Tematkomentarza">
    <w:name w:val="annotation subject"/>
    <w:basedOn w:val="Tekstkomentarza"/>
    <w:next w:val="Tekstkomentarza"/>
    <w:link w:val="TematkomentarzaZnak"/>
    <w:uiPriority w:val="99"/>
    <w:semiHidden/>
    <w:unhideWhenUsed/>
    <w:rsid w:val="00815A30"/>
    <w:rPr>
      <w:b/>
      <w:bCs/>
    </w:rPr>
  </w:style>
  <w:style w:type="character" w:customStyle="1" w:styleId="TematkomentarzaZnak">
    <w:name w:val="Temat komentarza Znak"/>
    <w:basedOn w:val="TekstkomentarzaZnak"/>
    <w:link w:val="Tematkomentarza"/>
    <w:uiPriority w:val="99"/>
    <w:semiHidden/>
    <w:rsid w:val="00815A30"/>
    <w:rPr>
      <w:b/>
      <w:bCs/>
      <w:sz w:val="20"/>
      <w:szCs w:val="20"/>
    </w:rPr>
  </w:style>
  <w:style w:type="paragraph" w:styleId="Tekstdymka">
    <w:name w:val="Balloon Text"/>
    <w:basedOn w:val="Normalny"/>
    <w:link w:val="TekstdymkaZnak"/>
    <w:uiPriority w:val="99"/>
    <w:semiHidden/>
    <w:unhideWhenUsed/>
    <w:rsid w:val="00815A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5A30"/>
    <w:rPr>
      <w:rFonts w:ascii="Segoe UI" w:hAnsi="Segoe UI" w:cs="Segoe UI"/>
      <w:sz w:val="18"/>
      <w:szCs w:val="18"/>
    </w:rPr>
  </w:style>
  <w:style w:type="character" w:customStyle="1" w:styleId="Nagwek2Znak">
    <w:name w:val="Nagłówek 2 Znak"/>
    <w:basedOn w:val="Domylnaczcionkaakapitu"/>
    <w:link w:val="Nagwek2"/>
    <w:uiPriority w:val="99"/>
    <w:rsid w:val="00815A30"/>
    <w:rPr>
      <w:rFonts w:ascii="Cambria" w:eastAsia="SimSun" w:hAnsi="Cambria" w:cs="Times New Roman"/>
      <w:b/>
      <w:color w:val="4F81BD"/>
      <w:sz w:val="26"/>
      <w:szCs w:val="20"/>
      <w:lang w:eastAsia="ar-SA"/>
    </w:rPr>
  </w:style>
  <w:style w:type="paragraph" w:styleId="Tekstpodstawowy">
    <w:name w:val="Body Text"/>
    <w:basedOn w:val="Normalny"/>
    <w:link w:val="TekstpodstawowyZnak"/>
    <w:uiPriority w:val="99"/>
    <w:semiHidden/>
    <w:rsid w:val="00BD1681"/>
    <w:pPr>
      <w:spacing w:after="0" w:line="240" w:lineRule="auto"/>
    </w:pPr>
    <w:rPr>
      <w:rFonts w:ascii="Times New Roman" w:eastAsia="SimSu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BD1681"/>
    <w:rPr>
      <w:rFonts w:ascii="Times New Roman" w:eastAsia="SimSu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40B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0B47"/>
    <w:rPr>
      <w:sz w:val="20"/>
      <w:szCs w:val="20"/>
    </w:rPr>
  </w:style>
  <w:style w:type="character" w:styleId="Odwoanieprzypisukocowego">
    <w:name w:val="endnote reference"/>
    <w:basedOn w:val="Domylnaczcionkaakapitu"/>
    <w:uiPriority w:val="99"/>
    <w:semiHidden/>
    <w:unhideWhenUsed/>
    <w:rsid w:val="00F40B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4E29D-72B6-493D-8DD7-3789A4DE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12362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Spychalska</dc:creator>
  <cp:lastModifiedBy>Natalia Kuc</cp:lastModifiedBy>
  <cp:revision>2</cp:revision>
  <cp:lastPrinted>2019-06-19T06:37:00Z</cp:lastPrinted>
  <dcterms:created xsi:type="dcterms:W3CDTF">2019-12-17T15:00:00Z</dcterms:created>
  <dcterms:modified xsi:type="dcterms:W3CDTF">2019-12-17T15:00:00Z</dcterms:modified>
</cp:coreProperties>
</file>