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C231" w14:textId="004E72A6" w:rsidR="002F71A1" w:rsidRPr="00AF07AB" w:rsidRDefault="002F71A1" w:rsidP="00664845">
      <w:pPr>
        <w:pStyle w:val="Nagwek5"/>
        <w:pageBreakBefore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bookmarkStart w:id="0" w:name="_Toc65960016"/>
      <w:r w:rsidRPr="00AF07AB">
        <w:rPr>
          <w:rFonts w:asciiTheme="minorHAnsi" w:hAnsiTheme="minorHAnsi" w:cs="Tahoma"/>
          <w:i/>
          <w:sz w:val="22"/>
          <w:szCs w:val="22"/>
        </w:rPr>
        <w:t xml:space="preserve">Załącznik nr </w:t>
      </w:r>
      <w:r w:rsidR="006E1A5D" w:rsidRPr="00AF07AB">
        <w:rPr>
          <w:rFonts w:asciiTheme="minorHAnsi" w:hAnsiTheme="minorHAnsi" w:cs="Tahoma"/>
          <w:i/>
          <w:sz w:val="22"/>
          <w:szCs w:val="22"/>
        </w:rPr>
        <w:t>4</w:t>
      </w:r>
      <w:r w:rsidRPr="00AF07AB">
        <w:rPr>
          <w:rFonts w:asciiTheme="minorHAnsi" w:hAnsiTheme="minorHAnsi" w:cs="Tahoma"/>
          <w:i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>do IDW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i/>
          <w:sz w:val="22"/>
          <w:szCs w:val="22"/>
        </w:rPr>
        <w:t>- Wzór wykazu osób uczestniczących w realizacji zamówienia</w:t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14:paraId="3848C7AA" w14:textId="77777777" w:rsidR="002F71A1" w:rsidRPr="00AF07AB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7E5E8BE1" w14:textId="481159FD" w:rsidR="001B40D4" w:rsidRPr="00AF07AB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568F3" w:rsidRPr="00AF07AB" w14:paraId="731CD249" w14:textId="77777777" w:rsidTr="00FC725A">
        <w:tc>
          <w:tcPr>
            <w:tcW w:w="9250" w:type="dxa"/>
          </w:tcPr>
          <w:p w14:paraId="724E79E5" w14:textId="77777777" w:rsidR="002568F3" w:rsidRPr="00AF07AB" w:rsidRDefault="002568F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7A72AAC" w14:textId="0B2BE064" w:rsidR="002568F3" w:rsidRPr="00AF07AB" w:rsidRDefault="002568F3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3E2AF0">
              <w:rPr>
                <w:rFonts w:asciiTheme="minorHAnsi" w:hAnsiTheme="minorHAnsi"/>
                <w:b/>
                <w:sz w:val="22"/>
                <w:szCs w:val="22"/>
              </w:rPr>
              <w:t>ZP/</w:t>
            </w:r>
            <w:r w:rsidR="00FB0009">
              <w:rPr>
                <w:rFonts w:asciiTheme="minorHAnsi" w:hAnsiTheme="minorHAnsi"/>
                <w:b/>
                <w:sz w:val="22"/>
                <w:szCs w:val="22"/>
              </w:rPr>
              <w:t>FUAM</w:t>
            </w:r>
            <w:r w:rsidR="003E2AF0">
              <w:rPr>
                <w:rFonts w:asciiTheme="minorHAnsi" w:hAnsiTheme="minorHAnsi"/>
                <w:b/>
                <w:sz w:val="22"/>
                <w:szCs w:val="22"/>
              </w:rPr>
              <w:t>/201</w:t>
            </w:r>
            <w:r w:rsidR="00FB000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656B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FB0009" w:rsidRPr="00AF07AB" w14:paraId="0E149C4C" w14:textId="77777777" w:rsidTr="00FC725A">
        <w:tc>
          <w:tcPr>
            <w:tcW w:w="9250" w:type="dxa"/>
          </w:tcPr>
          <w:p w14:paraId="74A8E2E0" w14:textId="77777777" w:rsidR="00FB0009" w:rsidRPr="00AF07AB" w:rsidRDefault="00FB0009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3BC3780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6AA0270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4A746F5E" w14:textId="62D0389F" w:rsidR="00FB0009" w:rsidRDefault="00FB0009" w:rsidP="00FB0009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Fundacja</w:t>
      </w:r>
      <w:r w:rsidRPr="006B37ED">
        <w:rPr>
          <w:rFonts w:asciiTheme="minorHAnsi" w:hAnsiTheme="minorHAnsi" w:cstheme="minorHAnsi"/>
          <w:b/>
          <w:sz w:val="22"/>
          <w:szCs w:val="22"/>
        </w:rPr>
        <w:t xml:space="preserve"> Uniwersytetu im. Adama Mickiewicza w Poznaniu</w:t>
      </w:r>
    </w:p>
    <w:p w14:paraId="310747BF" w14:textId="7558981B" w:rsidR="00FB0009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37E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B37ED">
        <w:rPr>
          <w:rFonts w:asciiTheme="minorHAnsi" w:hAnsiTheme="minorHAnsi" w:cstheme="minorHAnsi"/>
          <w:sz w:val="22"/>
          <w:szCs w:val="22"/>
        </w:rPr>
        <w:t>Rubież 46</w:t>
      </w:r>
      <w:r w:rsidRPr="006B37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3C81DF" w14:textId="7F5830E4" w:rsidR="002568F3" w:rsidRPr="008F18A1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6B37ED">
        <w:rPr>
          <w:rFonts w:asciiTheme="minorHAnsi" w:hAnsiTheme="minorHAnsi" w:cstheme="minorHAnsi"/>
          <w:sz w:val="22"/>
          <w:szCs w:val="22"/>
        </w:rPr>
        <w:t>61-612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37ED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34CC6600" w14:textId="77777777" w:rsidR="002E46DE" w:rsidRPr="00AF07AB" w:rsidRDefault="002E46DE" w:rsidP="00664845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14:paraId="6E70CA44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29A21C8C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</w:p>
    <w:p w14:paraId="780C948D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931BF20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0C2C746A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07AC14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20549DA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21B4C0D7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47E213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5CC2439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63968D39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199880CB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2E56B89F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FF56E4C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15953ED7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4B2DE413" w14:textId="77777777" w:rsidR="002568F3" w:rsidRPr="00AF07AB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BA29315" w14:textId="77777777" w:rsidR="002F71A1" w:rsidRPr="00AF07AB" w:rsidRDefault="002F71A1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14:paraId="31136CFC" w14:textId="4B2C3507" w:rsidR="008A2758" w:rsidRPr="00AF07AB" w:rsidRDefault="00EB4D9C" w:rsidP="00D62E1A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p w14:paraId="1FAE4A1F" w14:textId="77777777" w:rsidR="00EB4D9C" w:rsidRPr="00AF07AB" w:rsidRDefault="00EB4D9C" w:rsidP="00664845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48C322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AB">
        <w:rPr>
          <w:rFonts w:asciiTheme="minorHAnsi" w:hAnsiTheme="minorHAnsi" w:cstheme="minorHAnsi"/>
          <w:b/>
          <w:sz w:val="22"/>
          <w:szCs w:val="22"/>
        </w:rPr>
        <w:t>JA (MY) NIŻEJ PODPISANY(I), OŚWIADCZAM(Y), ŻE:</w:t>
      </w:r>
    </w:p>
    <w:p w14:paraId="570986E1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72C30B" w14:textId="34B845F6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W wykonaniu zamówienia uczestniczyć będą następujące osoby, zgodnie z postawionymi w ogł</w:t>
      </w:r>
      <w:r w:rsidR="00303786" w:rsidRPr="00AF07AB">
        <w:rPr>
          <w:rFonts w:asciiTheme="minorHAnsi" w:hAnsiTheme="minorHAnsi" w:cstheme="minorHAnsi"/>
          <w:sz w:val="22"/>
          <w:szCs w:val="22"/>
        </w:rPr>
        <w:t>oszeniu warunkami szczegółowymi: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001"/>
        <w:gridCol w:w="1559"/>
        <w:gridCol w:w="1843"/>
        <w:gridCol w:w="2977"/>
        <w:gridCol w:w="1701"/>
      </w:tblGrid>
      <w:tr w:rsidR="002F71A1" w:rsidRPr="00AF07AB" w14:paraId="758706EB" w14:textId="77777777" w:rsidTr="002568F3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17914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C650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AC0E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84A73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Wykształcenie,</w:t>
            </w:r>
          </w:p>
          <w:p w14:paraId="774FF15D" w14:textId="3113127D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Kwalifikacje zawodowe (uprawnienia</w:t>
            </w:r>
            <w:r w:rsidR="004B6C54" w:rsidRPr="00AF07AB">
              <w:rPr>
                <w:rFonts w:asciiTheme="minorHAnsi" w:hAnsiTheme="minorHAnsi" w:cstheme="minorHAnsi"/>
                <w:sz w:val="22"/>
                <w:szCs w:val="22"/>
              </w:rPr>
              <w:t>, rok uzyskania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B80BC" w14:textId="3A02014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68130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2F71A1" w:rsidRPr="00AF07AB" w14:paraId="56A0ACAF" w14:textId="77777777" w:rsidTr="002568F3">
        <w:trPr>
          <w:trHeight w:val="253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892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84FB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FCB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179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57AC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DB9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F71A1" w:rsidRPr="00AF07AB" w14:paraId="5FFDEF2A" w14:textId="77777777" w:rsidTr="002568F3">
        <w:trPr>
          <w:trHeight w:hRule="exact"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48A" w14:textId="79F7C37A" w:rsidR="002F71A1" w:rsidRPr="00AF07AB" w:rsidRDefault="002568F3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2B6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0E4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A31D9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84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D45C0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9D527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3237D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568F1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7F364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1753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9662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E41B8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3C25B5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AB">
        <w:rPr>
          <w:rFonts w:asciiTheme="minorHAnsi" w:hAnsiTheme="minorHAnsi" w:cstheme="minorHAnsi"/>
          <w:b/>
          <w:sz w:val="22"/>
          <w:szCs w:val="22"/>
        </w:rPr>
        <w:t>PODPIS(Y):</w:t>
      </w:r>
    </w:p>
    <w:p w14:paraId="43B8FFEE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15521E" w:rsidRPr="00AF07AB" w14:paraId="3E4F2C1D" w14:textId="77777777" w:rsidTr="00317901">
        <w:tc>
          <w:tcPr>
            <w:tcW w:w="540" w:type="dxa"/>
          </w:tcPr>
          <w:p w14:paraId="17A44470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00" w:type="dxa"/>
          </w:tcPr>
          <w:p w14:paraId="13E22E38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6713D04A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7E2A9EB1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416D726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3B48A78B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6D50580F" w14:textId="77777777" w:rsidR="0015521E" w:rsidRPr="00AF07AB" w:rsidRDefault="0015521E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15521E" w:rsidRPr="00AF07AB" w14:paraId="4EC3011A" w14:textId="77777777" w:rsidTr="00317901">
        <w:tc>
          <w:tcPr>
            <w:tcW w:w="540" w:type="dxa"/>
          </w:tcPr>
          <w:p w14:paraId="7E5C2754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5DB6B4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36F488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4FB06A" w14:textId="77777777" w:rsidR="0015521E" w:rsidRPr="00AF07AB" w:rsidRDefault="0015521E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2FB663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74D2AC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5521E" w:rsidRPr="00AF07AB" w14:paraId="0D601B95" w14:textId="77777777" w:rsidTr="00317901">
        <w:tc>
          <w:tcPr>
            <w:tcW w:w="540" w:type="dxa"/>
          </w:tcPr>
          <w:p w14:paraId="2A0E1C83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688DCD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14E4DD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9CC1A2" w14:textId="77777777" w:rsidR="0015521E" w:rsidRPr="00AF07AB" w:rsidRDefault="0015521E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BD4B67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028975" w14:textId="77777777" w:rsidR="0015521E" w:rsidRPr="00AF07AB" w:rsidRDefault="0015521E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1F49DB" w14:textId="77777777" w:rsidR="002F71A1" w:rsidRPr="00AF07AB" w:rsidRDefault="002F71A1" w:rsidP="00664845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00611AF9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28546FB7" w14:textId="77777777" w:rsidR="00EC48BD" w:rsidRPr="00AF07AB" w:rsidRDefault="00EC48BD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A4E8E3B" w14:textId="77777777" w:rsidR="00EC48BD" w:rsidRPr="00AF07AB" w:rsidRDefault="00EC48BD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2B351FD" w14:textId="77777777" w:rsidR="00EC48BD" w:rsidRPr="00AF07AB" w:rsidRDefault="00EC48BD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bookmarkEnd w:id="0"/>
    <w:p w14:paraId="745D279B" w14:textId="1C60BF4B" w:rsidR="00F6138B" w:rsidRDefault="00F6138B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D3013B4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870CE75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AAD5843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771FE28B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D42F764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2D198BC6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813F99B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15B7E82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E111AD7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213F8D3D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E1A1CA0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AC8FA31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B33225C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3BA074D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02B6F3B0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FAF4AD4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2D68115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A22D9D9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60C1DCA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79DFC4EB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89252DA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08122D4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521EA3F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71243472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4FCF726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7A2187D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0924947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771208C6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09E787EC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256231B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bookmarkStart w:id="1" w:name="_GoBack"/>
      <w:bookmarkEnd w:id="1"/>
    </w:p>
    <w:sectPr w:rsidR="00BA53E9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703B81CF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990FAC">
          <w:rPr>
            <w:rFonts w:asciiTheme="minorHAnsi" w:hAnsiTheme="minorHAnsi" w:cstheme="minorHAnsi"/>
            <w:noProof/>
            <w:sz w:val="22"/>
          </w:rPr>
          <w:t>2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2463C610" w14:textId="77777777" w:rsidR="003A1A7D" w:rsidRDefault="003A1A7D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0FAC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770-B315-42ED-BEBF-DB329674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3</cp:revision>
  <cp:lastPrinted>2017-06-13T10:10:00Z</cp:lastPrinted>
  <dcterms:created xsi:type="dcterms:W3CDTF">2018-03-29T07:37:00Z</dcterms:created>
  <dcterms:modified xsi:type="dcterms:W3CDTF">2018-03-29T08:07:00Z</dcterms:modified>
</cp:coreProperties>
</file>